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476" w:rsidRPr="00E333EE" w:rsidRDefault="005B5E4F" w:rsidP="00561476">
      <w:pPr>
        <w:jc w:val="center"/>
        <w:rPr>
          <w:b/>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75pt;height:186.75pt;mso-width-percent:0;mso-height-percent:0;mso-width-percent:0;mso-height-percent:0">
            <v:imagedata r:id="rId7" o:title="Новый логотип1"/>
          </v:shape>
        </w:pict>
      </w:r>
    </w:p>
    <w:p w:rsidR="00561476" w:rsidRPr="00E333EE" w:rsidRDefault="00561476" w:rsidP="00561476">
      <w:pPr>
        <w:jc w:val="center"/>
        <w:rPr>
          <w:b/>
          <w:sz w:val="36"/>
          <w:szCs w:val="36"/>
          <w:lang w:val="en-US"/>
        </w:rPr>
      </w:pPr>
    </w:p>
    <w:p w:rsidR="000A4DD6" w:rsidRPr="00E333EE" w:rsidRDefault="000A4DD6" w:rsidP="00561476">
      <w:pPr>
        <w:jc w:val="center"/>
        <w:rPr>
          <w:b/>
          <w:sz w:val="36"/>
          <w:szCs w:val="36"/>
          <w:lang w:val="en-US"/>
        </w:rPr>
      </w:pPr>
    </w:p>
    <w:p w:rsidR="000A4DD6" w:rsidRPr="00E333EE" w:rsidRDefault="000A4DD6" w:rsidP="00561476">
      <w:pPr>
        <w:jc w:val="center"/>
        <w:rPr>
          <w:b/>
          <w:sz w:val="36"/>
          <w:szCs w:val="36"/>
          <w:lang w:val="en-US"/>
        </w:rPr>
      </w:pPr>
    </w:p>
    <w:p w:rsidR="000A4DD6" w:rsidRPr="00E333EE" w:rsidRDefault="000A4DD6" w:rsidP="00561476">
      <w:pPr>
        <w:jc w:val="center"/>
        <w:rPr>
          <w:b/>
          <w:sz w:val="36"/>
          <w:szCs w:val="36"/>
          <w:lang w:val="en-US"/>
        </w:rPr>
      </w:pPr>
    </w:p>
    <w:p w:rsidR="00561476" w:rsidRPr="00E333EE" w:rsidRDefault="00561476" w:rsidP="00561476">
      <w:pPr>
        <w:tabs>
          <w:tab w:val="left" w:pos="5204"/>
        </w:tabs>
        <w:jc w:val="left"/>
        <w:rPr>
          <w:b/>
          <w:sz w:val="36"/>
          <w:szCs w:val="36"/>
        </w:rPr>
      </w:pPr>
      <w:r w:rsidRPr="00E333EE">
        <w:rPr>
          <w:b/>
          <w:sz w:val="36"/>
          <w:szCs w:val="36"/>
        </w:rPr>
        <w:tab/>
      </w:r>
    </w:p>
    <w:p w:rsidR="00561476" w:rsidRPr="00E333EE" w:rsidRDefault="00561476" w:rsidP="00561476">
      <w:pPr>
        <w:jc w:val="center"/>
        <w:rPr>
          <w:b/>
          <w:sz w:val="36"/>
          <w:szCs w:val="36"/>
        </w:rPr>
      </w:pPr>
    </w:p>
    <w:p w:rsidR="00561476" w:rsidRPr="00E333EE" w:rsidRDefault="00CB76D2" w:rsidP="00561476">
      <w:pPr>
        <w:jc w:val="center"/>
        <w:rPr>
          <w:b/>
          <w:sz w:val="48"/>
          <w:szCs w:val="48"/>
        </w:rPr>
      </w:pPr>
      <w:bookmarkStart w:id="0" w:name="_Toc226196784"/>
      <w:bookmarkStart w:id="1" w:name="_Toc226197203"/>
      <w:r w:rsidRPr="00E333EE">
        <w:rPr>
          <w:b/>
          <w:sz w:val="48"/>
          <w:szCs w:val="48"/>
        </w:rPr>
        <w:t>М</w:t>
      </w:r>
      <w:r w:rsidR="00561476" w:rsidRPr="00E333EE">
        <w:rPr>
          <w:b/>
          <w:sz w:val="48"/>
          <w:szCs w:val="48"/>
        </w:rPr>
        <w:t>ониторинг СМИ</w:t>
      </w:r>
      <w:bookmarkEnd w:id="0"/>
      <w:bookmarkEnd w:id="1"/>
      <w:r w:rsidR="00561476" w:rsidRPr="00E333EE">
        <w:rPr>
          <w:b/>
          <w:sz w:val="48"/>
          <w:szCs w:val="48"/>
        </w:rPr>
        <w:t xml:space="preserve"> РФ</w:t>
      </w:r>
    </w:p>
    <w:p w:rsidR="00561476" w:rsidRPr="00E333EE" w:rsidRDefault="00561476" w:rsidP="00561476">
      <w:pPr>
        <w:jc w:val="center"/>
        <w:rPr>
          <w:b/>
          <w:sz w:val="48"/>
          <w:szCs w:val="48"/>
        </w:rPr>
      </w:pPr>
      <w:bookmarkStart w:id="2" w:name="_Toc226196785"/>
      <w:bookmarkStart w:id="3" w:name="_Toc226197204"/>
      <w:r w:rsidRPr="00E333EE">
        <w:rPr>
          <w:b/>
          <w:sz w:val="48"/>
          <w:szCs w:val="48"/>
        </w:rPr>
        <w:t>по пенсионной тематике</w:t>
      </w:r>
      <w:bookmarkEnd w:id="2"/>
      <w:bookmarkEnd w:id="3"/>
    </w:p>
    <w:p w:rsidR="008B6D1B" w:rsidRPr="00E333EE" w:rsidRDefault="008B6D1B" w:rsidP="00C70A20">
      <w:pPr>
        <w:jc w:val="center"/>
        <w:rPr>
          <w:b/>
          <w:sz w:val="48"/>
          <w:szCs w:val="48"/>
        </w:rPr>
      </w:pPr>
    </w:p>
    <w:p w:rsidR="007D6FE5" w:rsidRPr="00E333EE" w:rsidRDefault="007D6FE5" w:rsidP="00C70A20">
      <w:pPr>
        <w:jc w:val="center"/>
        <w:rPr>
          <w:b/>
          <w:sz w:val="36"/>
          <w:szCs w:val="36"/>
        </w:rPr>
      </w:pPr>
      <w:r w:rsidRPr="00E333EE">
        <w:rPr>
          <w:b/>
          <w:sz w:val="36"/>
          <w:szCs w:val="36"/>
        </w:rPr>
        <w:t xml:space="preserve"> </w:t>
      </w:r>
    </w:p>
    <w:p w:rsidR="00C70A20" w:rsidRPr="00E333EE" w:rsidRDefault="00FA6219" w:rsidP="00C70A20">
      <w:pPr>
        <w:jc w:val="center"/>
        <w:rPr>
          <w:b/>
          <w:sz w:val="40"/>
          <w:szCs w:val="40"/>
        </w:rPr>
      </w:pPr>
      <w:r w:rsidRPr="00E333EE">
        <w:rPr>
          <w:b/>
          <w:sz w:val="40"/>
          <w:szCs w:val="40"/>
          <w:lang w:val="en-US"/>
        </w:rPr>
        <w:t>01</w:t>
      </w:r>
      <w:r w:rsidR="00CB6B64" w:rsidRPr="00E333EE">
        <w:rPr>
          <w:b/>
          <w:sz w:val="40"/>
          <w:szCs w:val="40"/>
        </w:rPr>
        <w:t>.</w:t>
      </w:r>
      <w:r w:rsidRPr="00E333EE">
        <w:rPr>
          <w:b/>
          <w:sz w:val="40"/>
          <w:szCs w:val="40"/>
          <w:lang w:val="en-US"/>
        </w:rPr>
        <w:t>10</w:t>
      </w:r>
      <w:r w:rsidR="000214CF" w:rsidRPr="00E333EE">
        <w:rPr>
          <w:b/>
          <w:sz w:val="40"/>
          <w:szCs w:val="40"/>
        </w:rPr>
        <w:t>.</w:t>
      </w:r>
      <w:r w:rsidR="007D6FE5" w:rsidRPr="00E333EE">
        <w:rPr>
          <w:b/>
          <w:sz w:val="40"/>
          <w:szCs w:val="40"/>
        </w:rPr>
        <w:t>20</w:t>
      </w:r>
      <w:r w:rsidR="00EB57E7" w:rsidRPr="00E333EE">
        <w:rPr>
          <w:b/>
          <w:sz w:val="40"/>
          <w:szCs w:val="40"/>
        </w:rPr>
        <w:t>2</w:t>
      </w:r>
      <w:r w:rsidR="00C8666E" w:rsidRPr="00E333EE">
        <w:rPr>
          <w:b/>
          <w:sz w:val="40"/>
          <w:szCs w:val="40"/>
        </w:rPr>
        <w:t>5</w:t>
      </w:r>
      <w:r w:rsidR="00C70A20" w:rsidRPr="00E333EE">
        <w:rPr>
          <w:b/>
          <w:sz w:val="40"/>
          <w:szCs w:val="40"/>
        </w:rPr>
        <w:t xml:space="preserve"> г</w:t>
      </w:r>
      <w:r w:rsidR="007D6FE5" w:rsidRPr="00E333EE">
        <w:rPr>
          <w:b/>
          <w:sz w:val="40"/>
          <w:szCs w:val="40"/>
        </w:rPr>
        <w:t>.</w:t>
      </w:r>
    </w:p>
    <w:p w:rsidR="007D6FE5" w:rsidRPr="00E333EE" w:rsidRDefault="007D6FE5" w:rsidP="000C1A46">
      <w:pPr>
        <w:jc w:val="center"/>
        <w:rPr>
          <w:b/>
          <w:sz w:val="40"/>
          <w:szCs w:val="40"/>
        </w:rPr>
      </w:pPr>
    </w:p>
    <w:p w:rsidR="00C16C6D" w:rsidRPr="00E333EE" w:rsidRDefault="00C16C6D" w:rsidP="000C1A46">
      <w:pPr>
        <w:jc w:val="center"/>
        <w:rPr>
          <w:b/>
          <w:sz w:val="40"/>
          <w:szCs w:val="40"/>
        </w:rPr>
      </w:pPr>
    </w:p>
    <w:p w:rsidR="00C70A20" w:rsidRPr="00E333EE" w:rsidRDefault="00C70A20" w:rsidP="000C1A46">
      <w:pPr>
        <w:jc w:val="center"/>
        <w:rPr>
          <w:b/>
          <w:sz w:val="40"/>
          <w:szCs w:val="40"/>
        </w:rPr>
      </w:pPr>
    </w:p>
    <w:p w:rsidR="00C70A20" w:rsidRPr="00E333EE" w:rsidRDefault="00C70A20" w:rsidP="000C1A46">
      <w:pPr>
        <w:jc w:val="center"/>
      </w:pPr>
    </w:p>
    <w:p w:rsidR="00CB76D2" w:rsidRPr="00E333EE" w:rsidRDefault="00CB76D2" w:rsidP="000C1A46">
      <w:pPr>
        <w:jc w:val="center"/>
        <w:rPr>
          <w:b/>
          <w:sz w:val="40"/>
          <w:szCs w:val="40"/>
        </w:rPr>
      </w:pPr>
    </w:p>
    <w:p w:rsidR="009D66A1" w:rsidRPr="00E333EE" w:rsidRDefault="009B23FE" w:rsidP="009B23FE">
      <w:pPr>
        <w:pStyle w:val="10"/>
        <w:jc w:val="center"/>
      </w:pPr>
      <w:r w:rsidRPr="00E333EE">
        <w:br w:type="page"/>
      </w:r>
      <w:bookmarkStart w:id="4" w:name="_Toc396864626"/>
      <w:bookmarkStart w:id="5" w:name="_Toc210198009"/>
      <w:r w:rsidR="009D79CC" w:rsidRPr="00E333EE">
        <w:lastRenderedPageBreak/>
        <w:t>Те</w:t>
      </w:r>
      <w:r w:rsidR="009D66A1" w:rsidRPr="00E333EE">
        <w:t>мы</w:t>
      </w:r>
      <w:r w:rsidR="009D66A1" w:rsidRPr="00E333EE">
        <w:rPr>
          <w:rFonts w:ascii="Arial Rounded MT Bold" w:hAnsi="Arial Rounded MT Bold"/>
        </w:rPr>
        <w:t xml:space="preserve"> </w:t>
      </w:r>
      <w:r w:rsidR="009D66A1" w:rsidRPr="00E333EE">
        <w:t>дня</w:t>
      </w:r>
      <w:bookmarkEnd w:id="4"/>
      <w:bookmarkEnd w:id="5"/>
    </w:p>
    <w:p w:rsidR="00A1463C" w:rsidRPr="00E333EE" w:rsidRDefault="00DE7BC3" w:rsidP="00676D5F">
      <w:pPr>
        <w:numPr>
          <w:ilvl w:val="0"/>
          <w:numId w:val="25"/>
        </w:numPr>
        <w:rPr>
          <w:i/>
        </w:rPr>
      </w:pPr>
      <w:r w:rsidRPr="00E333EE">
        <w:rPr>
          <w:i/>
        </w:rPr>
        <w:t xml:space="preserve">С 1 октября заключить договор с негосударственным пенсионным фондом (НПФ) в рамках программы долгосрочных сбережений (ПДС) можно будет на портале «Госуслуги». Для подписания договора потребуется усиленная квалифицированная электронная подпись либо усиленная неквалифицированная электронная подпись физлица, оформленная в приложении «Госключ», </w:t>
      </w:r>
      <w:hyperlink w:anchor="a1" w:history="1">
        <w:r w:rsidRPr="00E333EE">
          <w:rPr>
            <w:rStyle w:val="a3"/>
            <w:i/>
          </w:rPr>
          <w:t>сообщает «АиФ»</w:t>
        </w:r>
      </w:hyperlink>
    </w:p>
    <w:p w:rsidR="00DE7BC3" w:rsidRPr="00E333EE" w:rsidRDefault="00DE7BC3" w:rsidP="00676D5F">
      <w:pPr>
        <w:numPr>
          <w:ilvl w:val="0"/>
          <w:numId w:val="25"/>
        </w:numPr>
        <w:rPr>
          <w:i/>
        </w:rPr>
      </w:pPr>
      <w:r w:rsidRPr="00E333EE">
        <w:rPr>
          <w:i/>
        </w:rPr>
        <w:t xml:space="preserve">В 2024 году государство запустило программу долгосрочных сбережений, участники которой могут использовать деньги из ОПС (системы обязательного пенсионного страхования) для первоначального взноса. Стоит ли это делать? </w:t>
      </w:r>
      <w:hyperlink w:anchor="a2" w:history="1">
        <w:r w:rsidRPr="00E333EE">
          <w:rPr>
            <w:rStyle w:val="a3"/>
            <w:i/>
          </w:rPr>
          <w:t>«Банки.ру» разбирал</w:t>
        </w:r>
        <w:r w:rsidR="00E333EE" w:rsidRPr="00E333EE">
          <w:rPr>
            <w:rStyle w:val="a3"/>
            <w:i/>
          </w:rPr>
          <w:t>ись</w:t>
        </w:r>
        <w:r w:rsidRPr="00E333EE">
          <w:rPr>
            <w:rStyle w:val="a3"/>
            <w:i/>
          </w:rPr>
          <w:t xml:space="preserve"> с экспертами</w:t>
        </w:r>
      </w:hyperlink>
      <w:r w:rsidRPr="00E333EE">
        <w:rPr>
          <w:i/>
        </w:rPr>
        <w:t xml:space="preserve"> </w:t>
      </w:r>
    </w:p>
    <w:p w:rsidR="00DE7BC3" w:rsidRPr="00E333EE" w:rsidRDefault="00DE7BC3" w:rsidP="00676D5F">
      <w:pPr>
        <w:numPr>
          <w:ilvl w:val="0"/>
          <w:numId w:val="25"/>
        </w:numPr>
        <w:rPr>
          <w:i/>
        </w:rPr>
      </w:pPr>
      <w:r w:rsidRPr="00E333EE">
        <w:rPr>
          <w:i/>
        </w:rPr>
        <w:t xml:space="preserve">Застрахованные лица, которые формируют накопительную пенсию в нашем фонде, одними из первых получили информационное сообщение о размере сформированных пенсионных накоплений и о возможности перевода этих средств в программу долгосрочных сбережений (ПДС). Сообщение направлено 25 сентября 2025 года с использованием федеральной государственной информационной системы «Единый портал государственных и муниципальных услуг (функций)» (ЕПГУ). Адресная рассылка осуществлена на электронную почту наших клиентов, указанную на ЕПГУ, </w:t>
      </w:r>
      <w:hyperlink w:anchor="a3" w:history="1">
        <w:r w:rsidRPr="00E333EE">
          <w:rPr>
            <w:rStyle w:val="a3"/>
            <w:i/>
          </w:rPr>
          <w:t>пишет «Ваш Пенсионный Брокер»</w:t>
        </w:r>
      </w:hyperlink>
    </w:p>
    <w:p w:rsidR="00DE7BC3" w:rsidRPr="00E333EE" w:rsidRDefault="005D5253" w:rsidP="00676D5F">
      <w:pPr>
        <w:numPr>
          <w:ilvl w:val="0"/>
          <w:numId w:val="25"/>
        </w:numPr>
        <w:rPr>
          <w:i/>
        </w:rPr>
      </w:pPr>
      <w:r w:rsidRPr="00E333EE">
        <w:rPr>
          <w:i/>
        </w:rPr>
        <w:t xml:space="preserve">Студентам Приморья рассказали о программе долгосрочных сбережений для граждан. Тематическую лекцию провели в ДВФУ представители Минфина России и Национальной ассоциации негосударственных пенсионных фондов, </w:t>
      </w:r>
      <w:hyperlink w:anchor="a4" w:history="1">
        <w:r w:rsidRPr="00E333EE">
          <w:rPr>
            <w:rStyle w:val="a3"/>
            <w:i/>
          </w:rPr>
          <w:t>сообщает Администрация Приморского края</w:t>
        </w:r>
      </w:hyperlink>
    </w:p>
    <w:p w:rsidR="005D5253" w:rsidRPr="00E333EE" w:rsidRDefault="005D5253" w:rsidP="00676D5F">
      <w:pPr>
        <w:numPr>
          <w:ilvl w:val="0"/>
          <w:numId w:val="25"/>
        </w:numPr>
        <w:rPr>
          <w:i/>
        </w:rPr>
      </w:pPr>
      <w:r w:rsidRPr="00E333EE">
        <w:rPr>
          <w:i/>
        </w:rPr>
        <w:t xml:space="preserve">Многие граждане России сталкиваются с проблемами при планировании своих долгосрочных сбережений, что в дальнейшем затрудняет достижение финансовой стабильности после выхода на пенсию. Об этом заявила исполнительный директор «СберНПФ» Алла Пальшина, поделившись множеством наблюдений относительно распространенных ошибок, которые чаще всего допускаются при накоплениях на будущее, </w:t>
      </w:r>
      <w:hyperlink w:anchor="a5" w:history="1">
        <w:r w:rsidRPr="00E333EE">
          <w:rPr>
            <w:rStyle w:val="a3"/>
            <w:i/>
          </w:rPr>
          <w:t>передает «Самара говорит»</w:t>
        </w:r>
      </w:hyperlink>
    </w:p>
    <w:p w:rsidR="005D5253" w:rsidRPr="00E333EE" w:rsidRDefault="005D5253" w:rsidP="00676D5F">
      <w:pPr>
        <w:numPr>
          <w:ilvl w:val="0"/>
          <w:numId w:val="25"/>
        </w:numPr>
        <w:rPr>
          <w:i/>
        </w:rPr>
      </w:pPr>
      <w:r w:rsidRPr="00E333EE">
        <w:rPr>
          <w:i/>
        </w:rPr>
        <w:t>После смерти человека, у которого нет наследников, его имущество признается выморочным и передается государству. Это могут быть дома, квартиры, машины и так далее. Но, по сути, это еще и деньги. Однако до сих пор механизма их зачисления в бюджет страны или регионов не существует, и остатки крутятся на счетах коммерческих банков и брокерских контор. Депутат петербургского Заксобрания Андрей Рябоконь обратился в Центробанк с предложением разработать механизм их передачи на нужды, российской казны</w:t>
      </w:r>
      <w:r w:rsidR="00983CCB" w:rsidRPr="00E333EE">
        <w:rPr>
          <w:i/>
        </w:rPr>
        <w:t>,</w:t>
      </w:r>
      <w:r w:rsidRPr="00E333EE">
        <w:rPr>
          <w:i/>
        </w:rPr>
        <w:t xml:space="preserve"> </w:t>
      </w:r>
      <w:hyperlink w:anchor="a6" w:history="1">
        <w:r w:rsidR="00983CCB" w:rsidRPr="00E333EE">
          <w:rPr>
            <w:rStyle w:val="a3"/>
            <w:i/>
          </w:rPr>
          <w:t>пишет «</w:t>
        </w:r>
        <w:r w:rsidRPr="00E333EE">
          <w:rPr>
            <w:rStyle w:val="a3"/>
            <w:i/>
          </w:rPr>
          <w:t>Парламентская газета</w:t>
        </w:r>
        <w:r w:rsidR="00983CCB" w:rsidRPr="00E333EE">
          <w:rPr>
            <w:rStyle w:val="a3"/>
            <w:i/>
          </w:rPr>
          <w:t>»</w:t>
        </w:r>
      </w:hyperlink>
    </w:p>
    <w:p w:rsidR="00983CCB" w:rsidRPr="00E333EE" w:rsidRDefault="00983CCB" w:rsidP="00676D5F">
      <w:pPr>
        <w:numPr>
          <w:ilvl w:val="0"/>
          <w:numId w:val="25"/>
        </w:numPr>
        <w:rPr>
          <w:i/>
        </w:rPr>
      </w:pPr>
      <w:r w:rsidRPr="00E333EE">
        <w:rPr>
          <w:i/>
        </w:rPr>
        <w:t xml:space="preserve">Перерасчет пенсий с 1 октября для военных пенсионеров основан на повышении денежного довольствия военнослужащих и сотрудников МВД, Росгвардии, ФСИН и других структур. </w:t>
      </w:r>
      <w:hyperlink w:anchor="a7" w:history="1">
        <w:r w:rsidRPr="00E333EE">
          <w:rPr>
            <w:rStyle w:val="a3"/>
            <w:i/>
          </w:rPr>
          <w:t>Об этом заявил «Известиям»</w:t>
        </w:r>
      </w:hyperlink>
      <w:r w:rsidRPr="00E333EE">
        <w:rPr>
          <w:i/>
        </w:rPr>
        <w:t xml:space="preserve"> депутат Госдумы, </w:t>
      </w:r>
      <w:r w:rsidRPr="00E333EE">
        <w:rPr>
          <w:i/>
        </w:rPr>
        <w:lastRenderedPageBreak/>
        <w:t>член комитета Госдумы по малому и среднему предпринимательству Алексей Говырин</w:t>
      </w:r>
    </w:p>
    <w:p w:rsidR="00940029" w:rsidRPr="00E333EE" w:rsidRDefault="009D79CC" w:rsidP="00940029">
      <w:pPr>
        <w:pStyle w:val="10"/>
        <w:jc w:val="center"/>
      </w:pPr>
      <w:bookmarkStart w:id="6" w:name="_Toc173015209"/>
      <w:bookmarkStart w:id="7" w:name="_Toc210198010"/>
      <w:r w:rsidRPr="00E333EE">
        <w:t>Ци</w:t>
      </w:r>
      <w:r w:rsidR="00940029" w:rsidRPr="00E333EE">
        <w:t>таты дня</w:t>
      </w:r>
      <w:bookmarkEnd w:id="6"/>
      <w:bookmarkEnd w:id="7"/>
    </w:p>
    <w:p w:rsidR="00676D5F" w:rsidRPr="00E333EE" w:rsidRDefault="00983CCB" w:rsidP="003B3BAA">
      <w:pPr>
        <w:numPr>
          <w:ilvl w:val="0"/>
          <w:numId w:val="27"/>
        </w:numPr>
        <w:rPr>
          <w:i/>
        </w:rPr>
      </w:pPr>
      <w:r w:rsidRPr="00E333EE">
        <w:rPr>
          <w:i/>
        </w:rPr>
        <w:t>Сергей Беляков, президент НАПФ: «Одно только софинансирование (программы долгосрочных сбережений – ред.) от государства позволяет получать доходность до 100% на свои личные взносы за текущий год. Плюс оформление налоговых вычетов дает дополнительный доход на личные взносы. Максимальную выгоду от участия получит именно тот, кто не только оформит перевод из ОПС накопительной части пенсии, но и будет регулярно пополнять счет»</w:t>
      </w:r>
    </w:p>
    <w:p w:rsidR="00983CCB" w:rsidRPr="00E333EE" w:rsidRDefault="00983CCB" w:rsidP="003B3BAA">
      <w:pPr>
        <w:numPr>
          <w:ilvl w:val="0"/>
          <w:numId w:val="27"/>
        </w:numPr>
        <w:rPr>
          <w:i/>
        </w:rPr>
      </w:pPr>
      <w:r w:rsidRPr="00E333EE">
        <w:rPr>
          <w:i/>
        </w:rPr>
        <w:t>Сергей Беляков, президент НАПФ: «Если оставить пенсионные накопления в системе ОПС, то граждане смогут получить только пожизненную пенсию, которая не наследуется. При переводе этих средств в ПДС сроки и условия их выплаты будут назначаться самим гражданином, вся информация будет отражена в его договоре с оператором программы — НПФ. Соответственно, человек получит свободу в управлении этим активом и сможет использовать его наиболее эффективно»</w:t>
      </w:r>
    </w:p>
    <w:p w:rsidR="00E333EE" w:rsidRPr="00E333EE" w:rsidRDefault="00E333EE" w:rsidP="003B3BAA">
      <w:pPr>
        <w:numPr>
          <w:ilvl w:val="0"/>
          <w:numId w:val="27"/>
        </w:numPr>
        <w:rPr>
          <w:i/>
        </w:rPr>
      </w:pPr>
      <w:r w:rsidRPr="00E333EE">
        <w:rPr>
          <w:i/>
        </w:rPr>
        <w:t>Наталия Каменская, начальник отдела регулирования негосударственных пенсионных фондов Минфина России: «Программа долгосрочных сбережений – новый сберегательный продукт, который дает людям возможность формировать капитал на важные приоритетные цели. Причем это можно делать не только за счет своих взносов, но и при помощи государства. Можно также получать налоговый вычет. Мы сегодня рассказывали о программе студентам Дальневосточного федерального университета. Ребята очень активные. Приятно, что молодёжь задает много вопросов. Значит, это их действительно интересует»</w:t>
      </w:r>
    </w:p>
    <w:p w:rsidR="00E333EE" w:rsidRPr="00E333EE" w:rsidRDefault="00E333EE" w:rsidP="003B3BAA">
      <w:pPr>
        <w:numPr>
          <w:ilvl w:val="0"/>
          <w:numId w:val="27"/>
        </w:numPr>
        <w:rPr>
          <w:i/>
        </w:rPr>
      </w:pPr>
      <w:r w:rsidRPr="00E333EE">
        <w:rPr>
          <w:i/>
        </w:rPr>
        <w:t>Алексей Денисов, вице-президент НАПФ: «Государство от этой программы тоже выигрывает. Когда государство даёт деньги гражданину, а гражданин приносит деньги в негосударственный пенсионный фонд, то этот фонд приобретает ценные бумаги, а ценные бумаги принадлежат конкретному юридическому лицу. У юридического лица образуются новые рабочие места – это налогооблагаемая база, и в виде налогов государство себе эти деньги возвращает. На один рубль, вложенный государством в виде софинансирования, 2, 3 рубля возвращаются во все уровни налогов»</w:t>
      </w:r>
    </w:p>
    <w:p w:rsidR="00983CCB" w:rsidRPr="00E333EE" w:rsidRDefault="00983CCB" w:rsidP="003B3BAA">
      <w:pPr>
        <w:numPr>
          <w:ilvl w:val="0"/>
          <w:numId w:val="27"/>
        </w:numPr>
        <w:rPr>
          <w:i/>
        </w:rPr>
      </w:pPr>
      <w:r w:rsidRPr="00E333EE">
        <w:rPr>
          <w:i/>
        </w:rPr>
        <w:t>Максим Розов, старший вице-президент банка НОВИКОМ: «ПДС направлена на стимулирование долгосрочных накоплений. Она создана, чтобы люди могли жить комфортно на пенсии, накопить на большие цели, позаботиться о себе и близких»</w:t>
      </w:r>
    </w:p>
    <w:p w:rsidR="00A0290C" w:rsidRPr="00E333E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333EE">
        <w:rPr>
          <w:u w:val="single"/>
        </w:rPr>
        <w:lastRenderedPageBreak/>
        <w:t>ОГЛАВЛЕНИЕ</w:t>
      </w:r>
    </w:p>
    <w:bookmarkStart w:id="16" w:name="_GoBack"/>
    <w:bookmarkEnd w:id="16"/>
    <w:p w:rsidR="00EC132D" w:rsidRPr="005B5E4F" w:rsidRDefault="00170427">
      <w:pPr>
        <w:pStyle w:val="12"/>
        <w:tabs>
          <w:tab w:val="right" w:leader="dot" w:pos="9061"/>
        </w:tabs>
        <w:rPr>
          <w:rFonts w:ascii="Calibri" w:hAnsi="Calibri"/>
          <w:b w:val="0"/>
          <w:noProof/>
          <w:sz w:val="22"/>
          <w:szCs w:val="22"/>
        </w:rPr>
      </w:pPr>
      <w:r w:rsidRPr="00E333EE">
        <w:rPr>
          <w:caps/>
        </w:rPr>
        <w:fldChar w:fldCharType="begin"/>
      </w:r>
      <w:r w:rsidR="00310633" w:rsidRPr="00E333EE">
        <w:rPr>
          <w:caps/>
        </w:rPr>
        <w:instrText xml:space="preserve"> TOC \o "1-5" \h \z \u </w:instrText>
      </w:r>
      <w:r w:rsidRPr="00E333EE">
        <w:rPr>
          <w:caps/>
        </w:rPr>
        <w:fldChar w:fldCharType="separate"/>
      </w:r>
      <w:hyperlink w:anchor="_Toc210198009" w:history="1">
        <w:r w:rsidR="00EC132D" w:rsidRPr="0090419F">
          <w:rPr>
            <w:rStyle w:val="a3"/>
            <w:noProof/>
          </w:rPr>
          <w:t>Темы</w:t>
        </w:r>
        <w:r w:rsidR="00EC132D" w:rsidRPr="0090419F">
          <w:rPr>
            <w:rStyle w:val="a3"/>
            <w:rFonts w:ascii="Arial Rounded MT Bold" w:hAnsi="Arial Rounded MT Bold"/>
            <w:noProof/>
          </w:rPr>
          <w:t xml:space="preserve"> </w:t>
        </w:r>
        <w:r w:rsidR="00EC132D" w:rsidRPr="0090419F">
          <w:rPr>
            <w:rStyle w:val="a3"/>
            <w:noProof/>
          </w:rPr>
          <w:t>дня</w:t>
        </w:r>
        <w:r w:rsidR="00EC132D">
          <w:rPr>
            <w:noProof/>
            <w:webHidden/>
          </w:rPr>
          <w:tab/>
        </w:r>
        <w:r w:rsidR="00EC132D">
          <w:rPr>
            <w:noProof/>
            <w:webHidden/>
          </w:rPr>
          <w:fldChar w:fldCharType="begin"/>
        </w:r>
        <w:r w:rsidR="00EC132D">
          <w:rPr>
            <w:noProof/>
            <w:webHidden/>
          </w:rPr>
          <w:instrText xml:space="preserve"> PAGEREF _Toc210198009 \h </w:instrText>
        </w:r>
        <w:r w:rsidR="00EC132D">
          <w:rPr>
            <w:noProof/>
            <w:webHidden/>
          </w:rPr>
        </w:r>
        <w:r w:rsidR="00EC132D">
          <w:rPr>
            <w:noProof/>
            <w:webHidden/>
          </w:rPr>
          <w:fldChar w:fldCharType="separate"/>
        </w:r>
        <w:r w:rsidR="00EC132D">
          <w:rPr>
            <w:noProof/>
            <w:webHidden/>
          </w:rPr>
          <w:t>2</w:t>
        </w:r>
        <w:r w:rsidR="00EC132D">
          <w:rPr>
            <w:noProof/>
            <w:webHidden/>
          </w:rPr>
          <w:fldChar w:fldCharType="end"/>
        </w:r>
      </w:hyperlink>
    </w:p>
    <w:p w:rsidR="00EC132D" w:rsidRPr="005B5E4F" w:rsidRDefault="00EC132D">
      <w:pPr>
        <w:pStyle w:val="12"/>
        <w:tabs>
          <w:tab w:val="right" w:leader="dot" w:pos="9061"/>
        </w:tabs>
        <w:rPr>
          <w:rFonts w:ascii="Calibri" w:hAnsi="Calibri"/>
          <w:b w:val="0"/>
          <w:noProof/>
          <w:sz w:val="22"/>
          <w:szCs w:val="22"/>
        </w:rPr>
      </w:pPr>
      <w:hyperlink w:anchor="_Toc210198010" w:history="1">
        <w:r w:rsidRPr="0090419F">
          <w:rPr>
            <w:rStyle w:val="a3"/>
            <w:noProof/>
          </w:rPr>
          <w:t>Цитаты дня</w:t>
        </w:r>
        <w:r>
          <w:rPr>
            <w:noProof/>
            <w:webHidden/>
          </w:rPr>
          <w:tab/>
        </w:r>
        <w:r>
          <w:rPr>
            <w:noProof/>
            <w:webHidden/>
          </w:rPr>
          <w:fldChar w:fldCharType="begin"/>
        </w:r>
        <w:r>
          <w:rPr>
            <w:noProof/>
            <w:webHidden/>
          </w:rPr>
          <w:instrText xml:space="preserve"> PAGEREF _Toc210198010 \h </w:instrText>
        </w:r>
        <w:r>
          <w:rPr>
            <w:noProof/>
            <w:webHidden/>
          </w:rPr>
        </w:r>
        <w:r>
          <w:rPr>
            <w:noProof/>
            <w:webHidden/>
          </w:rPr>
          <w:fldChar w:fldCharType="separate"/>
        </w:r>
        <w:r>
          <w:rPr>
            <w:noProof/>
            <w:webHidden/>
          </w:rPr>
          <w:t>3</w:t>
        </w:r>
        <w:r>
          <w:rPr>
            <w:noProof/>
            <w:webHidden/>
          </w:rPr>
          <w:fldChar w:fldCharType="end"/>
        </w:r>
      </w:hyperlink>
    </w:p>
    <w:p w:rsidR="00EC132D" w:rsidRPr="005B5E4F" w:rsidRDefault="00EC132D">
      <w:pPr>
        <w:pStyle w:val="12"/>
        <w:tabs>
          <w:tab w:val="right" w:leader="dot" w:pos="9061"/>
        </w:tabs>
        <w:rPr>
          <w:rFonts w:ascii="Calibri" w:hAnsi="Calibri"/>
          <w:b w:val="0"/>
          <w:noProof/>
          <w:sz w:val="22"/>
          <w:szCs w:val="22"/>
        </w:rPr>
      </w:pPr>
      <w:hyperlink w:anchor="_Toc210198011" w:history="1">
        <w:r w:rsidRPr="0090419F">
          <w:rPr>
            <w:rStyle w:val="a3"/>
            <w:noProof/>
          </w:rPr>
          <w:t>НОВОСТИ ПЕНСИОННОЙ ОТРАСЛИ</w:t>
        </w:r>
        <w:r>
          <w:rPr>
            <w:noProof/>
            <w:webHidden/>
          </w:rPr>
          <w:tab/>
        </w:r>
        <w:r>
          <w:rPr>
            <w:noProof/>
            <w:webHidden/>
          </w:rPr>
          <w:fldChar w:fldCharType="begin"/>
        </w:r>
        <w:r>
          <w:rPr>
            <w:noProof/>
            <w:webHidden/>
          </w:rPr>
          <w:instrText xml:space="preserve"> PAGEREF _Toc210198011 \h </w:instrText>
        </w:r>
        <w:r>
          <w:rPr>
            <w:noProof/>
            <w:webHidden/>
          </w:rPr>
        </w:r>
        <w:r>
          <w:rPr>
            <w:noProof/>
            <w:webHidden/>
          </w:rPr>
          <w:fldChar w:fldCharType="separate"/>
        </w:r>
        <w:r>
          <w:rPr>
            <w:noProof/>
            <w:webHidden/>
          </w:rPr>
          <w:t>14</w:t>
        </w:r>
        <w:r>
          <w:rPr>
            <w:noProof/>
            <w:webHidden/>
          </w:rPr>
          <w:fldChar w:fldCharType="end"/>
        </w:r>
      </w:hyperlink>
    </w:p>
    <w:p w:rsidR="00EC132D" w:rsidRPr="005B5E4F" w:rsidRDefault="00EC132D">
      <w:pPr>
        <w:pStyle w:val="12"/>
        <w:tabs>
          <w:tab w:val="right" w:leader="dot" w:pos="9061"/>
        </w:tabs>
        <w:rPr>
          <w:rFonts w:ascii="Calibri" w:hAnsi="Calibri"/>
          <w:b w:val="0"/>
          <w:noProof/>
          <w:sz w:val="22"/>
          <w:szCs w:val="22"/>
        </w:rPr>
      </w:pPr>
      <w:hyperlink w:anchor="_Toc210198012" w:history="1">
        <w:r w:rsidRPr="0090419F">
          <w:rPr>
            <w:rStyle w:val="a3"/>
            <w:noProof/>
          </w:rPr>
          <w:t>Новости отрасли НПФ</w:t>
        </w:r>
        <w:r>
          <w:rPr>
            <w:noProof/>
            <w:webHidden/>
          </w:rPr>
          <w:tab/>
        </w:r>
        <w:r>
          <w:rPr>
            <w:noProof/>
            <w:webHidden/>
          </w:rPr>
          <w:fldChar w:fldCharType="begin"/>
        </w:r>
        <w:r>
          <w:rPr>
            <w:noProof/>
            <w:webHidden/>
          </w:rPr>
          <w:instrText xml:space="preserve"> PAGEREF _Toc210198012 \h </w:instrText>
        </w:r>
        <w:r>
          <w:rPr>
            <w:noProof/>
            <w:webHidden/>
          </w:rPr>
        </w:r>
        <w:r>
          <w:rPr>
            <w:noProof/>
            <w:webHidden/>
          </w:rPr>
          <w:fldChar w:fldCharType="separate"/>
        </w:r>
        <w:r>
          <w:rPr>
            <w:noProof/>
            <w:webHidden/>
          </w:rPr>
          <w:t>14</w:t>
        </w:r>
        <w:r>
          <w:rPr>
            <w:noProof/>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13" w:history="1">
        <w:r w:rsidRPr="0090419F">
          <w:rPr>
            <w:rStyle w:val="a3"/>
            <w:noProof/>
          </w:rPr>
          <w:t>Общественная служба новостей, 30.09.2025, Вице-президент «Опоры России» Пищальников: Пенсионные фонды должны зарабатывать сами, а не за счет взносов</w:t>
        </w:r>
        <w:r>
          <w:rPr>
            <w:noProof/>
            <w:webHidden/>
          </w:rPr>
          <w:tab/>
        </w:r>
        <w:r>
          <w:rPr>
            <w:noProof/>
            <w:webHidden/>
          </w:rPr>
          <w:fldChar w:fldCharType="begin"/>
        </w:r>
        <w:r>
          <w:rPr>
            <w:noProof/>
            <w:webHidden/>
          </w:rPr>
          <w:instrText xml:space="preserve"> PAGEREF _Toc210198013 \h </w:instrText>
        </w:r>
        <w:r>
          <w:rPr>
            <w:noProof/>
            <w:webHidden/>
          </w:rPr>
        </w:r>
        <w:r>
          <w:rPr>
            <w:noProof/>
            <w:webHidden/>
          </w:rPr>
          <w:fldChar w:fldCharType="separate"/>
        </w:r>
        <w:r>
          <w:rPr>
            <w:noProof/>
            <w:webHidden/>
          </w:rPr>
          <w:t>14</w:t>
        </w:r>
        <w:r>
          <w:rPr>
            <w:noProof/>
            <w:webHidden/>
          </w:rPr>
          <w:fldChar w:fldCharType="end"/>
        </w:r>
      </w:hyperlink>
    </w:p>
    <w:p w:rsidR="00EC132D" w:rsidRPr="005B5E4F" w:rsidRDefault="00EC132D">
      <w:pPr>
        <w:pStyle w:val="31"/>
        <w:rPr>
          <w:rFonts w:ascii="Calibri" w:hAnsi="Calibri"/>
          <w:sz w:val="22"/>
          <w:szCs w:val="22"/>
        </w:rPr>
      </w:pPr>
      <w:hyperlink w:anchor="_Toc210198014" w:history="1">
        <w:r w:rsidRPr="0090419F">
          <w:rPr>
            <w:rStyle w:val="a3"/>
          </w:rPr>
          <w:t>В России с 1 октября 2025 года проиндексируют пенсии нескольким категориям граждан – военным пенсионерам и бывшим сотрудникам силовых ведомств. Кроме того, в некоторых регионах предусмотрены разовые выплаты ко Дню пожилого человека.</w:t>
        </w:r>
        <w:r>
          <w:rPr>
            <w:webHidden/>
          </w:rPr>
          <w:tab/>
        </w:r>
        <w:r>
          <w:rPr>
            <w:webHidden/>
          </w:rPr>
          <w:fldChar w:fldCharType="begin"/>
        </w:r>
        <w:r>
          <w:rPr>
            <w:webHidden/>
          </w:rPr>
          <w:instrText xml:space="preserve"> PAGEREF _Toc210198014 \h </w:instrText>
        </w:r>
        <w:r>
          <w:rPr>
            <w:webHidden/>
          </w:rPr>
        </w:r>
        <w:r>
          <w:rPr>
            <w:webHidden/>
          </w:rPr>
          <w:fldChar w:fldCharType="separate"/>
        </w:r>
        <w:r>
          <w:rPr>
            <w:webHidden/>
          </w:rPr>
          <w:t>14</w:t>
        </w:r>
        <w:r>
          <w:rPr>
            <w:webHidden/>
          </w:rPr>
          <w:fldChar w:fldCharType="end"/>
        </w:r>
      </w:hyperlink>
    </w:p>
    <w:p w:rsidR="00EC132D" w:rsidRPr="005B5E4F" w:rsidRDefault="00EC132D">
      <w:pPr>
        <w:pStyle w:val="12"/>
        <w:tabs>
          <w:tab w:val="right" w:leader="dot" w:pos="9061"/>
        </w:tabs>
        <w:rPr>
          <w:rFonts w:ascii="Calibri" w:hAnsi="Calibri"/>
          <w:b w:val="0"/>
          <w:noProof/>
          <w:sz w:val="22"/>
          <w:szCs w:val="22"/>
        </w:rPr>
      </w:pPr>
      <w:hyperlink w:anchor="_Toc210198015" w:history="1">
        <w:r w:rsidRPr="0090419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_Toc210198015 \h </w:instrText>
        </w:r>
        <w:r>
          <w:rPr>
            <w:noProof/>
            <w:webHidden/>
          </w:rPr>
        </w:r>
        <w:r>
          <w:rPr>
            <w:noProof/>
            <w:webHidden/>
          </w:rPr>
          <w:fldChar w:fldCharType="separate"/>
        </w:r>
        <w:r>
          <w:rPr>
            <w:noProof/>
            <w:webHidden/>
          </w:rPr>
          <w:t>15</w:t>
        </w:r>
        <w:r>
          <w:rPr>
            <w:noProof/>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16" w:history="1">
        <w:r w:rsidRPr="0090419F">
          <w:rPr>
            <w:rStyle w:val="a3"/>
            <w:noProof/>
          </w:rPr>
          <w:t>Российская газета, 30.09.2025, Индивидуальный инвестиционный счет и программа долгосрочных сбережений: эксперты рассказали, куда инвестировать деньги</w:t>
        </w:r>
        <w:r>
          <w:rPr>
            <w:noProof/>
            <w:webHidden/>
          </w:rPr>
          <w:tab/>
        </w:r>
        <w:r>
          <w:rPr>
            <w:noProof/>
            <w:webHidden/>
          </w:rPr>
          <w:fldChar w:fldCharType="begin"/>
        </w:r>
        <w:r>
          <w:rPr>
            <w:noProof/>
            <w:webHidden/>
          </w:rPr>
          <w:instrText xml:space="preserve"> PAGEREF _Toc210198016 \h </w:instrText>
        </w:r>
        <w:r>
          <w:rPr>
            <w:noProof/>
            <w:webHidden/>
          </w:rPr>
        </w:r>
        <w:r>
          <w:rPr>
            <w:noProof/>
            <w:webHidden/>
          </w:rPr>
          <w:fldChar w:fldCharType="separate"/>
        </w:r>
        <w:r>
          <w:rPr>
            <w:noProof/>
            <w:webHidden/>
          </w:rPr>
          <w:t>15</w:t>
        </w:r>
        <w:r>
          <w:rPr>
            <w:noProof/>
            <w:webHidden/>
          </w:rPr>
          <w:fldChar w:fldCharType="end"/>
        </w:r>
      </w:hyperlink>
    </w:p>
    <w:p w:rsidR="00EC132D" w:rsidRPr="005B5E4F" w:rsidRDefault="00EC132D">
      <w:pPr>
        <w:pStyle w:val="31"/>
        <w:rPr>
          <w:rFonts w:ascii="Calibri" w:hAnsi="Calibri"/>
          <w:sz w:val="22"/>
          <w:szCs w:val="22"/>
        </w:rPr>
      </w:pPr>
      <w:hyperlink w:anchor="_Toc210198017" w:history="1">
        <w:r w:rsidRPr="0090419F">
          <w:rPr>
            <w:rStyle w:val="a3"/>
          </w:rPr>
          <w:t>За последние месяцы ставки по депозитам снизились примерно на четыре процентных пункта. С середины сентября этот процесс приостановился из-за неопределенности на рынке относительно дальнейших темпов снижения ключевой ставки Банком России. Однако, с той или иной скоростью, в следующем году ставки могут оказаться существенно ниже, чем сегодня. В связи с этим банки не готовы привлекать средства на длительный срок по высоким процентам, и возникает закономерный вопрос - куда вкладывать деньги в такой ситуации?</w:t>
        </w:r>
        <w:r>
          <w:rPr>
            <w:webHidden/>
          </w:rPr>
          <w:tab/>
        </w:r>
        <w:r>
          <w:rPr>
            <w:webHidden/>
          </w:rPr>
          <w:fldChar w:fldCharType="begin"/>
        </w:r>
        <w:r>
          <w:rPr>
            <w:webHidden/>
          </w:rPr>
          <w:instrText xml:space="preserve"> PAGEREF _Toc210198017 \h </w:instrText>
        </w:r>
        <w:r>
          <w:rPr>
            <w:webHidden/>
          </w:rPr>
        </w:r>
        <w:r>
          <w:rPr>
            <w:webHidden/>
          </w:rPr>
          <w:fldChar w:fldCharType="separate"/>
        </w:r>
        <w:r>
          <w:rPr>
            <w:webHidden/>
          </w:rPr>
          <w:t>15</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18" w:history="1">
        <w:r w:rsidRPr="0090419F">
          <w:rPr>
            <w:rStyle w:val="a3"/>
            <w:noProof/>
          </w:rPr>
          <w:t>ТАСС, 01.10.2025, Заключить договор с НПФ через "Госуслуги" можно будет с 1 октября</w:t>
        </w:r>
        <w:r>
          <w:rPr>
            <w:noProof/>
            <w:webHidden/>
          </w:rPr>
          <w:tab/>
        </w:r>
        <w:r>
          <w:rPr>
            <w:noProof/>
            <w:webHidden/>
          </w:rPr>
          <w:fldChar w:fldCharType="begin"/>
        </w:r>
        <w:r>
          <w:rPr>
            <w:noProof/>
            <w:webHidden/>
          </w:rPr>
          <w:instrText xml:space="preserve"> PAGEREF _Toc210198018 \h </w:instrText>
        </w:r>
        <w:r>
          <w:rPr>
            <w:noProof/>
            <w:webHidden/>
          </w:rPr>
        </w:r>
        <w:r>
          <w:rPr>
            <w:noProof/>
            <w:webHidden/>
          </w:rPr>
          <w:fldChar w:fldCharType="separate"/>
        </w:r>
        <w:r>
          <w:rPr>
            <w:noProof/>
            <w:webHidden/>
          </w:rPr>
          <w:t>17</w:t>
        </w:r>
        <w:r>
          <w:rPr>
            <w:noProof/>
            <w:webHidden/>
          </w:rPr>
          <w:fldChar w:fldCharType="end"/>
        </w:r>
      </w:hyperlink>
    </w:p>
    <w:p w:rsidR="00EC132D" w:rsidRPr="005B5E4F" w:rsidRDefault="00EC132D">
      <w:pPr>
        <w:pStyle w:val="31"/>
        <w:rPr>
          <w:rFonts w:ascii="Calibri" w:hAnsi="Calibri"/>
          <w:sz w:val="22"/>
          <w:szCs w:val="22"/>
        </w:rPr>
      </w:pPr>
      <w:hyperlink w:anchor="_Toc210198019" w:history="1">
        <w:r w:rsidRPr="0090419F">
          <w:rPr>
            <w:rStyle w:val="a3"/>
          </w:rPr>
          <w:t>Заключить договор с негосударственным пенсионным фондом (НПФ) и стать участником программы долгосрочных сбережений можно будет через портал "Госуслуги" с 1 октября 2025 года.</w:t>
        </w:r>
        <w:r>
          <w:rPr>
            <w:webHidden/>
          </w:rPr>
          <w:tab/>
        </w:r>
        <w:r>
          <w:rPr>
            <w:webHidden/>
          </w:rPr>
          <w:fldChar w:fldCharType="begin"/>
        </w:r>
        <w:r>
          <w:rPr>
            <w:webHidden/>
          </w:rPr>
          <w:instrText xml:space="preserve"> PAGEREF _Toc210198019 \h </w:instrText>
        </w:r>
        <w:r>
          <w:rPr>
            <w:webHidden/>
          </w:rPr>
        </w:r>
        <w:r>
          <w:rPr>
            <w:webHidden/>
          </w:rPr>
          <w:fldChar w:fldCharType="separate"/>
        </w:r>
        <w:r>
          <w:rPr>
            <w:webHidden/>
          </w:rPr>
          <w:t>17</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20" w:history="1">
        <w:r w:rsidRPr="0090419F">
          <w:rPr>
            <w:rStyle w:val="a3"/>
            <w:noProof/>
          </w:rPr>
          <w:t>РБК Инвестиции, 01.10.2025, Что изменится в сфере финансов для россиян с 1 октября</w:t>
        </w:r>
        <w:r>
          <w:rPr>
            <w:noProof/>
            <w:webHidden/>
          </w:rPr>
          <w:tab/>
        </w:r>
        <w:r>
          <w:rPr>
            <w:noProof/>
            <w:webHidden/>
          </w:rPr>
          <w:fldChar w:fldCharType="begin"/>
        </w:r>
        <w:r>
          <w:rPr>
            <w:noProof/>
            <w:webHidden/>
          </w:rPr>
          <w:instrText xml:space="preserve"> PAGEREF _Toc210198020 \h </w:instrText>
        </w:r>
        <w:r>
          <w:rPr>
            <w:noProof/>
            <w:webHidden/>
          </w:rPr>
        </w:r>
        <w:r>
          <w:rPr>
            <w:noProof/>
            <w:webHidden/>
          </w:rPr>
          <w:fldChar w:fldCharType="separate"/>
        </w:r>
        <w:r>
          <w:rPr>
            <w:noProof/>
            <w:webHidden/>
          </w:rPr>
          <w:t>17</w:t>
        </w:r>
        <w:r>
          <w:rPr>
            <w:noProof/>
            <w:webHidden/>
          </w:rPr>
          <w:fldChar w:fldCharType="end"/>
        </w:r>
      </w:hyperlink>
    </w:p>
    <w:p w:rsidR="00EC132D" w:rsidRPr="005B5E4F" w:rsidRDefault="00EC132D">
      <w:pPr>
        <w:pStyle w:val="31"/>
        <w:rPr>
          <w:rFonts w:ascii="Calibri" w:hAnsi="Calibri"/>
          <w:sz w:val="22"/>
          <w:szCs w:val="22"/>
        </w:rPr>
      </w:pPr>
      <w:hyperlink w:anchor="_Toc210198021" w:history="1">
        <w:r w:rsidRPr="0090419F">
          <w:rPr>
            <w:rStyle w:val="a3"/>
          </w:rPr>
          <w:t>Каким категориям повысят пенсию и зарплату, на сколько вырастет страховка по вкладам, как заключить договор ПДС через «Госуслуги» и сообщить о переводе мошенникам - подробнее в разборе «РБК Инвестиций»</w:t>
        </w:r>
        <w:r>
          <w:rPr>
            <w:webHidden/>
          </w:rPr>
          <w:tab/>
        </w:r>
        <w:r>
          <w:rPr>
            <w:webHidden/>
          </w:rPr>
          <w:fldChar w:fldCharType="begin"/>
        </w:r>
        <w:r>
          <w:rPr>
            <w:webHidden/>
          </w:rPr>
          <w:instrText xml:space="preserve"> PAGEREF _Toc210198021 \h </w:instrText>
        </w:r>
        <w:r>
          <w:rPr>
            <w:webHidden/>
          </w:rPr>
        </w:r>
        <w:r>
          <w:rPr>
            <w:webHidden/>
          </w:rPr>
          <w:fldChar w:fldCharType="separate"/>
        </w:r>
        <w:r>
          <w:rPr>
            <w:webHidden/>
          </w:rPr>
          <w:t>17</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22" w:history="1">
        <w:r w:rsidRPr="0090419F">
          <w:rPr>
            <w:rStyle w:val="a3"/>
            <w:noProof/>
          </w:rPr>
          <w:t>АиФ, 30.09.2025, Принять участие в программе долгосрочных сбережений будет проще</w:t>
        </w:r>
        <w:r>
          <w:rPr>
            <w:noProof/>
            <w:webHidden/>
          </w:rPr>
          <w:tab/>
        </w:r>
        <w:r>
          <w:rPr>
            <w:noProof/>
            <w:webHidden/>
          </w:rPr>
          <w:fldChar w:fldCharType="begin"/>
        </w:r>
        <w:r>
          <w:rPr>
            <w:noProof/>
            <w:webHidden/>
          </w:rPr>
          <w:instrText xml:space="preserve"> PAGEREF _Toc210198022 \h </w:instrText>
        </w:r>
        <w:r>
          <w:rPr>
            <w:noProof/>
            <w:webHidden/>
          </w:rPr>
        </w:r>
        <w:r>
          <w:rPr>
            <w:noProof/>
            <w:webHidden/>
          </w:rPr>
          <w:fldChar w:fldCharType="separate"/>
        </w:r>
        <w:r>
          <w:rPr>
            <w:noProof/>
            <w:webHidden/>
          </w:rPr>
          <w:t>20</w:t>
        </w:r>
        <w:r>
          <w:rPr>
            <w:noProof/>
            <w:webHidden/>
          </w:rPr>
          <w:fldChar w:fldCharType="end"/>
        </w:r>
      </w:hyperlink>
    </w:p>
    <w:p w:rsidR="00EC132D" w:rsidRPr="005B5E4F" w:rsidRDefault="00EC132D">
      <w:pPr>
        <w:pStyle w:val="31"/>
        <w:rPr>
          <w:rFonts w:ascii="Calibri" w:hAnsi="Calibri"/>
          <w:sz w:val="22"/>
          <w:szCs w:val="22"/>
        </w:rPr>
      </w:pPr>
      <w:hyperlink w:anchor="_Toc210198023" w:history="1">
        <w:r w:rsidRPr="0090419F">
          <w:rPr>
            <w:rStyle w:val="a3"/>
          </w:rPr>
          <w:t>С 1 октября заключить договор с негосударственным пенсионным фондом (НПФ) в рамках программы долгосрочных сбережений (ПДС) можно будет на портале «Госуслуги».</w:t>
        </w:r>
        <w:r>
          <w:rPr>
            <w:webHidden/>
          </w:rPr>
          <w:tab/>
        </w:r>
        <w:r>
          <w:rPr>
            <w:webHidden/>
          </w:rPr>
          <w:fldChar w:fldCharType="begin"/>
        </w:r>
        <w:r>
          <w:rPr>
            <w:webHidden/>
          </w:rPr>
          <w:instrText xml:space="preserve"> PAGEREF _Toc210198023 \h </w:instrText>
        </w:r>
        <w:r>
          <w:rPr>
            <w:webHidden/>
          </w:rPr>
        </w:r>
        <w:r>
          <w:rPr>
            <w:webHidden/>
          </w:rPr>
          <w:fldChar w:fldCharType="separate"/>
        </w:r>
        <w:r>
          <w:rPr>
            <w:webHidden/>
          </w:rPr>
          <w:t>20</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24" w:history="1">
        <w:r w:rsidRPr="0090419F">
          <w:rPr>
            <w:rStyle w:val="a3"/>
            <w:noProof/>
          </w:rPr>
          <w:t>Банки.ру, 30.09.2025, Выгодно ли переводить накопительную часть пенсии в программу долгосрочных сбережений (ПДС)? Отвечают эксперты</w:t>
        </w:r>
        <w:r>
          <w:rPr>
            <w:noProof/>
            <w:webHidden/>
          </w:rPr>
          <w:tab/>
        </w:r>
        <w:r>
          <w:rPr>
            <w:noProof/>
            <w:webHidden/>
          </w:rPr>
          <w:fldChar w:fldCharType="begin"/>
        </w:r>
        <w:r>
          <w:rPr>
            <w:noProof/>
            <w:webHidden/>
          </w:rPr>
          <w:instrText xml:space="preserve"> PAGEREF _Toc210198024 \h </w:instrText>
        </w:r>
        <w:r>
          <w:rPr>
            <w:noProof/>
            <w:webHidden/>
          </w:rPr>
        </w:r>
        <w:r>
          <w:rPr>
            <w:noProof/>
            <w:webHidden/>
          </w:rPr>
          <w:fldChar w:fldCharType="separate"/>
        </w:r>
        <w:r>
          <w:rPr>
            <w:noProof/>
            <w:webHidden/>
          </w:rPr>
          <w:t>21</w:t>
        </w:r>
        <w:r>
          <w:rPr>
            <w:noProof/>
            <w:webHidden/>
          </w:rPr>
          <w:fldChar w:fldCharType="end"/>
        </w:r>
      </w:hyperlink>
    </w:p>
    <w:p w:rsidR="00EC132D" w:rsidRPr="005B5E4F" w:rsidRDefault="00EC132D">
      <w:pPr>
        <w:pStyle w:val="31"/>
        <w:rPr>
          <w:rFonts w:ascii="Calibri" w:hAnsi="Calibri"/>
          <w:sz w:val="22"/>
          <w:szCs w:val="22"/>
        </w:rPr>
      </w:pPr>
      <w:hyperlink w:anchor="_Toc210198025" w:history="1">
        <w:r w:rsidRPr="0090419F">
          <w:rPr>
            <w:rStyle w:val="a3"/>
          </w:rPr>
          <w:t>В 2024 году государство запустило программу долгосрочных сбережений , участники которой могут использовать деньги из ОПС (системы обязательного пенсионного страхования) для первоначального взноса.</w:t>
        </w:r>
        <w:r>
          <w:rPr>
            <w:webHidden/>
          </w:rPr>
          <w:tab/>
        </w:r>
        <w:r>
          <w:rPr>
            <w:webHidden/>
          </w:rPr>
          <w:fldChar w:fldCharType="begin"/>
        </w:r>
        <w:r>
          <w:rPr>
            <w:webHidden/>
          </w:rPr>
          <w:instrText xml:space="preserve"> PAGEREF _Toc210198025 \h </w:instrText>
        </w:r>
        <w:r>
          <w:rPr>
            <w:webHidden/>
          </w:rPr>
        </w:r>
        <w:r>
          <w:rPr>
            <w:webHidden/>
          </w:rPr>
          <w:fldChar w:fldCharType="separate"/>
        </w:r>
        <w:r>
          <w:rPr>
            <w:webHidden/>
          </w:rPr>
          <w:t>21</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26" w:history="1">
        <w:r w:rsidRPr="0090419F">
          <w:rPr>
            <w:rStyle w:val="a3"/>
            <w:noProof/>
          </w:rPr>
          <w:t>Ваш Пенсионный Брокер, 30.09.2025, Уведомление на госуслугах про программу долгосрочных сбережений - что это и почему не стоит игнорировать</w:t>
        </w:r>
        <w:r>
          <w:rPr>
            <w:noProof/>
            <w:webHidden/>
          </w:rPr>
          <w:tab/>
        </w:r>
        <w:r>
          <w:rPr>
            <w:noProof/>
            <w:webHidden/>
          </w:rPr>
          <w:fldChar w:fldCharType="begin"/>
        </w:r>
        <w:r>
          <w:rPr>
            <w:noProof/>
            <w:webHidden/>
          </w:rPr>
          <w:instrText xml:space="preserve"> PAGEREF _Toc210198026 \h </w:instrText>
        </w:r>
        <w:r>
          <w:rPr>
            <w:noProof/>
            <w:webHidden/>
          </w:rPr>
        </w:r>
        <w:r>
          <w:rPr>
            <w:noProof/>
            <w:webHidden/>
          </w:rPr>
          <w:fldChar w:fldCharType="separate"/>
        </w:r>
        <w:r>
          <w:rPr>
            <w:noProof/>
            <w:webHidden/>
          </w:rPr>
          <w:t>25</w:t>
        </w:r>
        <w:r>
          <w:rPr>
            <w:noProof/>
            <w:webHidden/>
          </w:rPr>
          <w:fldChar w:fldCharType="end"/>
        </w:r>
      </w:hyperlink>
    </w:p>
    <w:p w:rsidR="00EC132D" w:rsidRPr="005B5E4F" w:rsidRDefault="00EC132D">
      <w:pPr>
        <w:pStyle w:val="31"/>
        <w:rPr>
          <w:rFonts w:ascii="Calibri" w:hAnsi="Calibri"/>
          <w:sz w:val="22"/>
          <w:szCs w:val="22"/>
        </w:rPr>
      </w:pPr>
      <w:hyperlink w:anchor="_Toc210198027" w:history="1">
        <w:r w:rsidRPr="0090419F">
          <w:rPr>
            <w:rStyle w:val="a3"/>
          </w:rPr>
          <w:t>Если вы получили сообщение от портала Госуслуг с темой про долгосрочные сбережения, не спешите его удалять. Это официальный способ напомнить вам о новых возможностях для управления вашими пенсионными накоплениями.</w:t>
        </w:r>
        <w:r>
          <w:rPr>
            <w:webHidden/>
          </w:rPr>
          <w:tab/>
        </w:r>
        <w:r>
          <w:rPr>
            <w:webHidden/>
          </w:rPr>
          <w:fldChar w:fldCharType="begin"/>
        </w:r>
        <w:r>
          <w:rPr>
            <w:webHidden/>
          </w:rPr>
          <w:instrText xml:space="preserve"> PAGEREF _Toc210198027 \h </w:instrText>
        </w:r>
        <w:r>
          <w:rPr>
            <w:webHidden/>
          </w:rPr>
        </w:r>
        <w:r>
          <w:rPr>
            <w:webHidden/>
          </w:rPr>
          <w:fldChar w:fldCharType="separate"/>
        </w:r>
        <w:r>
          <w:rPr>
            <w:webHidden/>
          </w:rPr>
          <w:t>25</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28" w:history="1">
        <w:r w:rsidRPr="0090419F">
          <w:rPr>
            <w:rStyle w:val="a3"/>
            <w:noProof/>
          </w:rPr>
          <w:t>Ваш Пенсионный Брокер, 30.09.2025, Информационное сообщение для клиентов НПФ ПСБ от портала «Госуслуги»</w:t>
        </w:r>
        <w:r>
          <w:rPr>
            <w:noProof/>
            <w:webHidden/>
          </w:rPr>
          <w:tab/>
        </w:r>
        <w:r>
          <w:rPr>
            <w:noProof/>
            <w:webHidden/>
          </w:rPr>
          <w:fldChar w:fldCharType="begin"/>
        </w:r>
        <w:r>
          <w:rPr>
            <w:noProof/>
            <w:webHidden/>
          </w:rPr>
          <w:instrText xml:space="preserve"> PAGEREF _Toc210198028 \h </w:instrText>
        </w:r>
        <w:r>
          <w:rPr>
            <w:noProof/>
            <w:webHidden/>
          </w:rPr>
        </w:r>
        <w:r>
          <w:rPr>
            <w:noProof/>
            <w:webHidden/>
          </w:rPr>
          <w:fldChar w:fldCharType="separate"/>
        </w:r>
        <w:r>
          <w:rPr>
            <w:noProof/>
            <w:webHidden/>
          </w:rPr>
          <w:t>26</w:t>
        </w:r>
        <w:r>
          <w:rPr>
            <w:noProof/>
            <w:webHidden/>
          </w:rPr>
          <w:fldChar w:fldCharType="end"/>
        </w:r>
      </w:hyperlink>
    </w:p>
    <w:p w:rsidR="00EC132D" w:rsidRPr="005B5E4F" w:rsidRDefault="00EC132D">
      <w:pPr>
        <w:pStyle w:val="31"/>
        <w:rPr>
          <w:rFonts w:ascii="Calibri" w:hAnsi="Calibri"/>
          <w:sz w:val="22"/>
          <w:szCs w:val="22"/>
        </w:rPr>
      </w:pPr>
      <w:hyperlink w:anchor="_Toc210198029" w:history="1">
        <w:r w:rsidRPr="0090419F">
          <w:rPr>
            <w:rStyle w:val="a3"/>
          </w:rPr>
          <w:t>Застрахованные лица, которые формируют накопительную пенсию в нашем фонде, одними из первых получили информационное сообщение о размере сформированных пенсионных накоплений и о возможности перевода этих средств в программу долгосрочных сбережений (ПДС).</w:t>
        </w:r>
        <w:r>
          <w:rPr>
            <w:webHidden/>
          </w:rPr>
          <w:tab/>
        </w:r>
        <w:r>
          <w:rPr>
            <w:webHidden/>
          </w:rPr>
          <w:fldChar w:fldCharType="begin"/>
        </w:r>
        <w:r>
          <w:rPr>
            <w:webHidden/>
          </w:rPr>
          <w:instrText xml:space="preserve"> PAGEREF _Toc210198029 \h </w:instrText>
        </w:r>
        <w:r>
          <w:rPr>
            <w:webHidden/>
          </w:rPr>
        </w:r>
        <w:r>
          <w:rPr>
            <w:webHidden/>
          </w:rPr>
          <w:fldChar w:fldCharType="separate"/>
        </w:r>
        <w:r>
          <w:rPr>
            <w:webHidden/>
          </w:rPr>
          <w:t>26</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30" w:history="1">
        <w:r w:rsidRPr="0090419F">
          <w:rPr>
            <w:rStyle w:val="a3"/>
            <w:noProof/>
          </w:rPr>
          <w:t>Ваш Пенсионный Брокер, 30.09.2025, Эксперт дал совет, как начать откладывать деньги с нуля</w:t>
        </w:r>
        <w:r>
          <w:rPr>
            <w:noProof/>
            <w:webHidden/>
          </w:rPr>
          <w:tab/>
        </w:r>
        <w:r>
          <w:rPr>
            <w:noProof/>
            <w:webHidden/>
          </w:rPr>
          <w:fldChar w:fldCharType="begin"/>
        </w:r>
        <w:r>
          <w:rPr>
            <w:noProof/>
            <w:webHidden/>
          </w:rPr>
          <w:instrText xml:space="preserve"> PAGEREF _Toc210198030 \h </w:instrText>
        </w:r>
        <w:r>
          <w:rPr>
            <w:noProof/>
            <w:webHidden/>
          </w:rPr>
        </w:r>
        <w:r>
          <w:rPr>
            <w:noProof/>
            <w:webHidden/>
          </w:rPr>
          <w:fldChar w:fldCharType="separate"/>
        </w:r>
        <w:r>
          <w:rPr>
            <w:noProof/>
            <w:webHidden/>
          </w:rPr>
          <w:t>27</w:t>
        </w:r>
        <w:r>
          <w:rPr>
            <w:noProof/>
            <w:webHidden/>
          </w:rPr>
          <w:fldChar w:fldCharType="end"/>
        </w:r>
      </w:hyperlink>
    </w:p>
    <w:p w:rsidR="00EC132D" w:rsidRPr="005B5E4F" w:rsidRDefault="00EC132D">
      <w:pPr>
        <w:pStyle w:val="31"/>
        <w:rPr>
          <w:rFonts w:ascii="Calibri" w:hAnsi="Calibri"/>
          <w:sz w:val="22"/>
          <w:szCs w:val="22"/>
        </w:rPr>
      </w:pPr>
      <w:hyperlink w:anchor="_Toc210198031" w:history="1">
        <w:r w:rsidRPr="0090419F">
          <w:rPr>
            <w:rStyle w:val="a3"/>
          </w:rPr>
          <w:t>Как побороть тягу к сиюминутному потреблению и начать откладывать средства, рассказал агентству «Прайм»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_Toc210198031 \h </w:instrText>
        </w:r>
        <w:r>
          <w:rPr>
            <w:webHidden/>
          </w:rPr>
        </w:r>
        <w:r>
          <w:rPr>
            <w:webHidden/>
          </w:rPr>
          <w:fldChar w:fldCharType="separate"/>
        </w:r>
        <w:r>
          <w:rPr>
            <w:webHidden/>
          </w:rPr>
          <w:t>27</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32" w:history="1">
        <w:r w:rsidRPr="0090419F">
          <w:rPr>
            <w:rStyle w:val="a3"/>
            <w:noProof/>
          </w:rPr>
          <w:t>Коммерсантъ, 30.09.2025, Новиком: ПДС дает новые возможности приумножить накопления</w:t>
        </w:r>
        <w:r>
          <w:rPr>
            <w:noProof/>
            <w:webHidden/>
          </w:rPr>
          <w:tab/>
        </w:r>
        <w:r>
          <w:rPr>
            <w:noProof/>
            <w:webHidden/>
          </w:rPr>
          <w:fldChar w:fldCharType="begin"/>
        </w:r>
        <w:r>
          <w:rPr>
            <w:noProof/>
            <w:webHidden/>
          </w:rPr>
          <w:instrText xml:space="preserve"> PAGEREF _Toc210198032 \h </w:instrText>
        </w:r>
        <w:r>
          <w:rPr>
            <w:noProof/>
            <w:webHidden/>
          </w:rPr>
        </w:r>
        <w:r>
          <w:rPr>
            <w:noProof/>
            <w:webHidden/>
          </w:rPr>
          <w:fldChar w:fldCharType="separate"/>
        </w:r>
        <w:r>
          <w:rPr>
            <w:noProof/>
            <w:webHidden/>
          </w:rPr>
          <w:t>28</w:t>
        </w:r>
        <w:r>
          <w:rPr>
            <w:noProof/>
            <w:webHidden/>
          </w:rPr>
          <w:fldChar w:fldCharType="end"/>
        </w:r>
      </w:hyperlink>
    </w:p>
    <w:p w:rsidR="00EC132D" w:rsidRPr="005B5E4F" w:rsidRDefault="00EC132D">
      <w:pPr>
        <w:pStyle w:val="31"/>
        <w:rPr>
          <w:rFonts w:ascii="Calibri" w:hAnsi="Calibri"/>
          <w:sz w:val="22"/>
          <w:szCs w:val="22"/>
        </w:rPr>
      </w:pPr>
      <w:hyperlink w:anchor="_Toc210198033" w:history="1">
        <w:r w:rsidRPr="0090419F">
          <w:rPr>
            <w:rStyle w:val="a3"/>
          </w:rPr>
          <w:t>Старший вице-президент банка НОВИКОМ (входит в холдинг «РТ-Финанс» - центр компетенций финансовых услуг госкорпорации «Ростех») Максим Розов рассказал в интервью ТАСС о ключевых преимуществах программы долгосрочных сбережений (ПДС). Разработанная Минфином и Банком России программа позволяет гражданам увеличить личные накопления за счет софинансирования государства, инвестиционного дохода и налогового вычета. На сегодняшний день ПДС выбрали уже более 6 млн россиян.</w:t>
        </w:r>
        <w:r>
          <w:rPr>
            <w:webHidden/>
          </w:rPr>
          <w:tab/>
        </w:r>
        <w:r>
          <w:rPr>
            <w:webHidden/>
          </w:rPr>
          <w:fldChar w:fldCharType="begin"/>
        </w:r>
        <w:r>
          <w:rPr>
            <w:webHidden/>
          </w:rPr>
          <w:instrText xml:space="preserve"> PAGEREF _Toc210198033 \h </w:instrText>
        </w:r>
        <w:r>
          <w:rPr>
            <w:webHidden/>
          </w:rPr>
        </w:r>
        <w:r>
          <w:rPr>
            <w:webHidden/>
          </w:rPr>
          <w:fldChar w:fldCharType="separate"/>
        </w:r>
        <w:r>
          <w:rPr>
            <w:webHidden/>
          </w:rPr>
          <w:t>28</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34" w:history="1">
        <w:r w:rsidRPr="0090419F">
          <w:rPr>
            <w:rStyle w:val="a3"/>
            <w:noProof/>
          </w:rPr>
          <w:t>AK&amp;M, 30.09.2025, НОВИКОМ провел финансовый ликбез для будущих авиастроителей</w:t>
        </w:r>
        <w:r>
          <w:rPr>
            <w:noProof/>
            <w:webHidden/>
          </w:rPr>
          <w:tab/>
        </w:r>
        <w:r>
          <w:rPr>
            <w:noProof/>
            <w:webHidden/>
          </w:rPr>
          <w:fldChar w:fldCharType="begin"/>
        </w:r>
        <w:r>
          <w:rPr>
            <w:noProof/>
            <w:webHidden/>
          </w:rPr>
          <w:instrText xml:space="preserve"> PAGEREF _Toc210198034 \h </w:instrText>
        </w:r>
        <w:r>
          <w:rPr>
            <w:noProof/>
            <w:webHidden/>
          </w:rPr>
        </w:r>
        <w:r>
          <w:rPr>
            <w:noProof/>
            <w:webHidden/>
          </w:rPr>
          <w:fldChar w:fldCharType="separate"/>
        </w:r>
        <w:r>
          <w:rPr>
            <w:noProof/>
            <w:webHidden/>
          </w:rPr>
          <w:t>29</w:t>
        </w:r>
        <w:r>
          <w:rPr>
            <w:noProof/>
            <w:webHidden/>
          </w:rPr>
          <w:fldChar w:fldCharType="end"/>
        </w:r>
      </w:hyperlink>
    </w:p>
    <w:p w:rsidR="00EC132D" w:rsidRPr="005B5E4F" w:rsidRDefault="00EC132D">
      <w:pPr>
        <w:pStyle w:val="31"/>
        <w:rPr>
          <w:rFonts w:ascii="Calibri" w:hAnsi="Calibri"/>
          <w:sz w:val="22"/>
          <w:szCs w:val="22"/>
        </w:rPr>
      </w:pPr>
      <w:hyperlink w:anchor="_Toc210198035" w:history="1">
        <w:r w:rsidRPr="0090419F">
          <w:rPr>
            <w:rStyle w:val="a3"/>
          </w:rPr>
          <w:t>НОВИКОМ (входит в холдинг «РТ-Финанс» - центр компетенций финансовых услуг Госкорпорации Ростех) поддержал профориентационный праздник «День знаний в "Яковлеве"», организованный Иркутским авиационным заводом. Более 350 старшеклассников познакомились с работой предприятия и банка российских инженеров, а также получили первые практические знания о финансовой грамотности и долгосрочных сбережениях.</w:t>
        </w:r>
        <w:r>
          <w:rPr>
            <w:webHidden/>
          </w:rPr>
          <w:tab/>
        </w:r>
        <w:r>
          <w:rPr>
            <w:webHidden/>
          </w:rPr>
          <w:fldChar w:fldCharType="begin"/>
        </w:r>
        <w:r>
          <w:rPr>
            <w:webHidden/>
          </w:rPr>
          <w:instrText xml:space="preserve"> PAGEREF _Toc210198035 \h </w:instrText>
        </w:r>
        <w:r>
          <w:rPr>
            <w:webHidden/>
          </w:rPr>
        </w:r>
        <w:r>
          <w:rPr>
            <w:webHidden/>
          </w:rPr>
          <w:fldChar w:fldCharType="separate"/>
        </w:r>
        <w:r>
          <w:rPr>
            <w:webHidden/>
          </w:rPr>
          <w:t>29</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36" w:history="1">
        <w:r w:rsidRPr="0090419F">
          <w:rPr>
            <w:rStyle w:val="a3"/>
            <w:noProof/>
          </w:rPr>
          <w:t>Администрация Приморского края, 30.09.2025, Возможности программы долгосрочных сбережений представили в ДВФУ</w:t>
        </w:r>
        <w:r>
          <w:rPr>
            <w:noProof/>
            <w:webHidden/>
          </w:rPr>
          <w:tab/>
        </w:r>
        <w:r>
          <w:rPr>
            <w:noProof/>
            <w:webHidden/>
          </w:rPr>
          <w:fldChar w:fldCharType="begin"/>
        </w:r>
        <w:r>
          <w:rPr>
            <w:noProof/>
            <w:webHidden/>
          </w:rPr>
          <w:instrText xml:space="preserve"> PAGEREF _Toc210198036 \h </w:instrText>
        </w:r>
        <w:r>
          <w:rPr>
            <w:noProof/>
            <w:webHidden/>
          </w:rPr>
        </w:r>
        <w:r>
          <w:rPr>
            <w:noProof/>
            <w:webHidden/>
          </w:rPr>
          <w:fldChar w:fldCharType="separate"/>
        </w:r>
        <w:r>
          <w:rPr>
            <w:noProof/>
            <w:webHidden/>
          </w:rPr>
          <w:t>30</w:t>
        </w:r>
        <w:r>
          <w:rPr>
            <w:noProof/>
            <w:webHidden/>
          </w:rPr>
          <w:fldChar w:fldCharType="end"/>
        </w:r>
      </w:hyperlink>
    </w:p>
    <w:p w:rsidR="00EC132D" w:rsidRPr="005B5E4F" w:rsidRDefault="00EC132D">
      <w:pPr>
        <w:pStyle w:val="31"/>
        <w:rPr>
          <w:rFonts w:ascii="Calibri" w:hAnsi="Calibri"/>
          <w:sz w:val="22"/>
          <w:szCs w:val="22"/>
        </w:rPr>
      </w:pPr>
      <w:hyperlink w:anchor="_Toc210198037" w:history="1">
        <w:r w:rsidRPr="0090419F">
          <w:rPr>
            <w:rStyle w:val="a3"/>
          </w:rPr>
          <w:t>Студентам Приморья рассказали о программе долгосрочных сбережений для граждан. Тематическую лекцию провели в ДВФУ представители Минфина России и Национальной ассоциации негосударственных пенсионных фондов.</w:t>
        </w:r>
        <w:r>
          <w:rPr>
            <w:webHidden/>
          </w:rPr>
          <w:tab/>
        </w:r>
        <w:r>
          <w:rPr>
            <w:webHidden/>
          </w:rPr>
          <w:fldChar w:fldCharType="begin"/>
        </w:r>
        <w:r>
          <w:rPr>
            <w:webHidden/>
          </w:rPr>
          <w:instrText xml:space="preserve"> PAGEREF _Toc210198037 \h </w:instrText>
        </w:r>
        <w:r>
          <w:rPr>
            <w:webHidden/>
          </w:rPr>
        </w:r>
        <w:r>
          <w:rPr>
            <w:webHidden/>
          </w:rPr>
          <w:fldChar w:fldCharType="separate"/>
        </w:r>
        <w:r>
          <w:rPr>
            <w:webHidden/>
          </w:rPr>
          <w:t>30</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38" w:history="1">
        <w:r w:rsidRPr="0090419F">
          <w:rPr>
            <w:rStyle w:val="a3"/>
            <w:noProof/>
          </w:rPr>
          <w:t>Самара говорит, 29.09.2025, Все встало на свои места. Почему российские пенсионеры живут в бедности</w:t>
        </w:r>
        <w:r>
          <w:rPr>
            <w:noProof/>
            <w:webHidden/>
          </w:rPr>
          <w:tab/>
        </w:r>
        <w:r>
          <w:rPr>
            <w:noProof/>
            <w:webHidden/>
          </w:rPr>
          <w:fldChar w:fldCharType="begin"/>
        </w:r>
        <w:r>
          <w:rPr>
            <w:noProof/>
            <w:webHidden/>
          </w:rPr>
          <w:instrText xml:space="preserve"> PAGEREF _Toc210198038 \h </w:instrText>
        </w:r>
        <w:r>
          <w:rPr>
            <w:noProof/>
            <w:webHidden/>
          </w:rPr>
        </w:r>
        <w:r>
          <w:rPr>
            <w:noProof/>
            <w:webHidden/>
          </w:rPr>
          <w:fldChar w:fldCharType="separate"/>
        </w:r>
        <w:r>
          <w:rPr>
            <w:noProof/>
            <w:webHidden/>
          </w:rPr>
          <w:t>31</w:t>
        </w:r>
        <w:r>
          <w:rPr>
            <w:noProof/>
            <w:webHidden/>
          </w:rPr>
          <w:fldChar w:fldCharType="end"/>
        </w:r>
      </w:hyperlink>
    </w:p>
    <w:p w:rsidR="00EC132D" w:rsidRPr="005B5E4F" w:rsidRDefault="00EC132D">
      <w:pPr>
        <w:pStyle w:val="31"/>
        <w:rPr>
          <w:rFonts w:ascii="Calibri" w:hAnsi="Calibri"/>
          <w:sz w:val="22"/>
          <w:szCs w:val="22"/>
        </w:rPr>
      </w:pPr>
      <w:hyperlink w:anchor="_Toc210198039" w:history="1">
        <w:r w:rsidRPr="0090419F">
          <w:rPr>
            <w:rStyle w:val="a3"/>
          </w:rPr>
          <w:t>Многие граждане России сталкиваются с проблемами при планировании своих долгосрочных сбережений, что в дальнейшем затрудняет достижение финансовой стабильности после выхода на пенсию.</w:t>
        </w:r>
        <w:r>
          <w:rPr>
            <w:webHidden/>
          </w:rPr>
          <w:tab/>
        </w:r>
        <w:r>
          <w:rPr>
            <w:webHidden/>
          </w:rPr>
          <w:fldChar w:fldCharType="begin"/>
        </w:r>
        <w:r>
          <w:rPr>
            <w:webHidden/>
          </w:rPr>
          <w:instrText xml:space="preserve"> PAGEREF _Toc210198039 \h </w:instrText>
        </w:r>
        <w:r>
          <w:rPr>
            <w:webHidden/>
          </w:rPr>
        </w:r>
        <w:r>
          <w:rPr>
            <w:webHidden/>
          </w:rPr>
          <w:fldChar w:fldCharType="separate"/>
        </w:r>
        <w:r>
          <w:rPr>
            <w:webHidden/>
          </w:rPr>
          <w:t>31</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40" w:history="1">
        <w:r w:rsidRPr="0090419F">
          <w:rPr>
            <w:rStyle w:val="a3"/>
            <w:noProof/>
          </w:rPr>
          <w:t>KrasnodarMedia.su, 30.09.2025, Названы 2 новых способа увеличить пенсию вдвое - сколько добавят именно вам</w:t>
        </w:r>
        <w:r>
          <w:rPr>
            <w:noProof/>
            <w:webHidden/>
          </w:rPr>
          <w:tab/>
        </w:r>
        <w:r>
          <w:rPr>
            <w:noProof/>
            <w:webHidden/>
          </w:rPr>
          <w:fldChar w:fldCharType="begin"/>
        </w:r>
        <w:r>
          <w:rPr>
            <w:noProof/>
            <w:webHidden/>
          </w:rPr>
          <w:instrText xml:space="preserve"> PAGEREF _Toc210198040 \h </w:instrText>
        </w:r>
        <w:r>
          <w:rPr>
            <w:noProof/>
            <w:webHidden/>
          </w:rPr>
        </w:r>
        <w:r>
          <w:rPr>
            <w:noProof/>
            <w:webHidden/>
          </w:rPr>
          <w:fldChar w:fldCharType="separate"/>
        </w:r>
        <w:r>
          <w:rPr>
            <w:noProof/>
            <w:webHidden/>
          </w:rPr>
          <w:t>32</w:t>
        </w:r>
        <w:r>
          <w:rPr>
            <w:noProof/>
            <w:webHidden/>
          </w:rPr>
          <w:fldChar w:fldCharType="end"/>
        </w:r>
      </w:hyperlink>
    </w:p>
    <w:p w:rsidR="00EC132D" w:rsidRPr="005B5E4F" w:rsidRDefault="00EC132D">
      <w:pPr>
        <w:pStyle w:val="31"/>
        <w:rPr>
          <w:rFonts w:ascii="Calibri" w:hAnsi="Calibri"/>
          <w:sz w:val="22"/>
          <w:szCs w:val="22"/>
        </w:rPr>
      </w:pPr>
      <w:hyperlink w:anchor="_Toc210198041" w:history="1">
        <w:r w:rsidRPr="0090419F">
          <w:rPr>
            <w:rStyle w:val="a3"/>
          </w:rPr>
          <w:t>Привыкли думать, что пенсия — скромная прибавка, на которую сложно прожить? Забудьте. С осени 2025 года у россиян появятся новые, крайне выгодные инструменты, позволяющие в буквальном смысле удвоить будущие выплаты.</w:t>
        </w:r>
        <w:r>
          <w:rPr>
            <w:webHidden/>
          </w:rPr>
          <w:tab/>
        </w:r>
        <w:r>
          <w:rPr>
            <w:webHidden/>
          </w:rPr>
          <w:fldChar w:fldCharType="begin"/>
        </w:r>
        <w:r>
          <w:rPr>
            <w:webHidden/>
          </w:rPr>
          <w:instrText xml:space="preserve"> PAGEREF _Toc210198041 \h </w:instrText>
        </w:r>
        <w:r>
          <w:rPr>
            <w:webHidden/>
          </w:rPr>
        </w:r>
        <w:r>
          <w:rPr>
            <w:webHidden/>
          </w:rPr>
          <w:fldChar w:fldCharType="separate"/>
        </w:r>
        <w:r>
          <w:rPr>
            <w:webHidden/>
          </w:rPr>
          <w:t>32</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42" w:history="1">
        <w:r w:rsidRPr="0090419F">
          <w:rPr>
            <w:rStyle w:val="a3"/>
            <w:noProof/>
          </w:rPr>
          <w:t>Ютазинская новь, 30.09.2025, Беседа о программе долгосрочных сбережений</w:t>
        </w:r>
        <w:r>
          <w:rPr>
            <w:noProof/>
            <w:webHidden/>
          </w:rPr>
          <w:tab/>
        </w:r>
        <w:r>
          <w:rPr>
            <w:noProof/>
            <w:webHidden/>
          </w:rPr>
          <w:fldChar w:fldCharType="begin"/>
        </w:r>
        <w:r>
          <w:rPr>
            <w:noProof/>
            <w:webHidden/>
          </w:rPr>
          <w:instrText xml:space="preserve"> PAGEREF _Toc210198042 \h </w:instrText>
        </w:r>
        <w:r>
          <w:rPr>
            <w:noProof/>
            <w:webHidden/>
          </w:rPr>
        </w:r>
        <w:r>
          <w:rPr>
            <w:noProof/>
            <w:webHidden/>
          </w:rPr>
          <w:fldChar w:fldCharType="separate"/>
        </w:r>
        <w:r>
          <w:rPr>
            <w:noProof/>
            <w:webHidden/>
          </w:rPr>
          <w:t>33</w:t>
        </w:r>
        <w:r>
          <w:rPr>
            <w:noProof/>
            <w:webHidden/>
          </w:rPr>
          <w:fldChar w:fldCharType="end"/>
        </w:r>
      </w:hyperlink>
    </w:p>
    <w:p w:rsidR="00EC132D" w:rsidRPr="005B5E4F" w:rsidRDefault="00EC132D">
      <w:pPr>
        <w:pStyle w:val="31"/>
        <w:rPr>
          <w:rFonts w:ascii="Calibri" w:hAnsi="Calibri"/>
          <w:sz w:val="22"/>
          <w:szCs w:val="22"/>
        </w:rPr>
      </w:pPr>
      <w:hyperlink w:anchor="_Toc210198043" w:history="1">
        <w:r w:rsidRPr="0090419F">
          <w:rPr>
            <w:rStyle w:val="a3"/>
          </w:rPr>
          <w:t>29 сентября в Яссы-Тугайской сельской библиотеке состоялась познавательная беседа «Обеспеченное будущее», посвящённая государственной программе долгосрочных сбережений.</w:t>
        </w:r>
        <w:r>
          <w:rPr>
            <w:webHidden/>
          </w:rPr>
          <w:tab/>
        </w:r>
        <w:r>
          <w:rPr>
            <w:webHidden/>
          </w:rPr>
          <w:fldChar w:fldCharType="begin"/>
        </w:r>
        <w:r>
          <w:rPr>
            <w:webHidden/>
          </w:rPr>
          <w:instrText xml:space="preserve"> PAGEREF _Toc210198043 \h </w:instrText>
        </w:r>
        <w:r>
          <w:rPr>
            <w:webHidden/>
          </w:rPr>
        </w:r>
        <w:r>
          <w:rPr>
            <w:webHidden/>
          </w:rPr>
          <w:fldChar w:fldCharType="separate"/>
        </w:r>
        <w:r>
          <w:rPr>
            <w:webHidden/>
          </w:rPr>
          <w:t>33</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44" w:history="1">
        <w:r w:rsidRPr="0090419F">
          <w:rPr>
            <w:rStyle w:val="a3"/>
            <w:noProof/>
          </w:rPr>
          <w:t>Московский Комсомолец Кострома, 30.09.2025, Совкомбанк запустил карту с перечислением кешбэка за покупки на счет ПДС</w:t>
        </w:r>
        <w:r>
          <w:rPr>
            <w:noProof/>
            <w:webHidden/>
          </w:rPr>
          <w:tab/>
        </w:r>
        <w:r>
          <w:rPr>
            <w:noProof/>
            <w:webHidden/>
          </w:rPr>
          <w:fldChar w:fldCharType="begin"/>
        </w:r>
        <w:r>
          <w:rPr>
            <w:noProof/>
            <w:webHidden/>
          </w:rPr>
          <w:instrText xml:space="preserve"> PAGEREF _Toc210198044 \h </w:instrText>
        </w:r>
        <w:r>
          <w:rPr>
            <w:noProof/>
            <w:webHidden/>
          </w:rPr>
        </w:r>
        <w:r>
          <w:rPr>
            <w:noProof/>
            <w:webHidden/>
          </w:rPr>
          <w:fldChar w:fldCharType="separate"/>
        </w:r>
        <w:r>
          <w:rPr>
            <w:noProof/>
            <w:webHidden/>
          </w:rPr>
          <w:t>34</w:t>
        </w:r>
        <w:r>
          <w:rPr>
            <w:noProof/>
            <w:webHidden/>
          </w:rPr>
          <w:fldChar w:fldCharType="end"/>
        </w:r>
      </w:hyperlink>
    </w:p>
    <w:p w:rsidR="00EC132D" w:rsidRPr="005B5E4F" w:rsidRDefault="00EC132D">
      <w:pPr>
        <w:pStyle w:val="31"/>
        <w:rPr>
          <w:rFonts w:ascii="Calibri" w:hAnsi="Calibri"/>
          <w:sz w:val="22"/>
          <w:szCs w:val="22"/>
        </w:rPr>
      </w:pPr>
      <w:hyperlink w:anchor="_Toc210198045" w:history="1">
        <w:r w:rsidRPr="0090419F">
          <w:rPr>
            <w:rStyle w:val="a3"/>
          </w:rPr>
          <w:t>Совкомбанк представил новую дебетовую карту с постоянным кешбэком 3% за любые покупки. Главная особенность продукта – автоматическое перечисление кешбэка на счет Программы долгосрочных сбережений (ПДС), открытый в Совкомбанке, что позволяет клиентам совмещать выгодные покупки с системным подходом к долгосрочным накоплениям.</w:t>
        </w:r>
        <w:r>
          <w:rPr>
            <w:webHidden/>
          </w:rPr>
          <w:tab/>
        </w:r>
        <w:r>
          <w:rPr>
            <w:webHidden/>
          </w:rPr>
          <w:fldChar w:fldCharType="begin"/>
        </w:r>
        <w:r>
          <w:rPr>
            <w:webHidden/>
          </w:rPr>
          <w:instrText xml:space="preserve"> PAGEREF _Toc210198045 \h </w:instrText>
        </w:r>
        <w:r>
          <w:rPr>
            <w:webHidden/>
          </w:rPr>
        </w:r>
        <w:r>
          <w:rPr>
            <w:webHidden/>
          </w:rPr>
          <w:fldChar w:fldCharType="separate"/>
        </w:r>
        <w:r>
          <w:rPr>
            <w:webHidden/>
          </w:rPr>
          <w:t>34</w:t>
        </w:r>
        <w:r>
          <w:rPr>
            <w:webHidden/>
          </w:rPr>
          <w:fldChar w:fldCharType="end"/>
        </w:r>
      </w:hyperlink>
    </w:p>
    <w:p w:rsidR="00EC132D" w:rsidRPr="005B5E4F" w:rsidRDefault="00EC132D">
      <w:pPr>
        <w:pStyle w:val="12"/>
        <w:tabs>
          <w:tab w:val="right" w:leader="dot" w:pos="9061"/>
        </w:tabs>
        <w:rPr>
          <w:rFonts w:ascii="Calibri" w:hAnsi="Calibri"/>
          <w:b w:val="0"/>
          <w:noProof/>
          <w:sz w:val="22"/>
          <w:szCs w:val="22"/>
        </w:rPr>
      </w:pPr>
      <w:hyperlink w:anchor="_Toc210198046" w:history="1">
        <w:r w:rsidRPr="0090419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_Toc210198046 \h </w:instrText>
        </w:r>
        <w:r>
          <w:rPr>
            <w:noProof/>
            <w:webHidden/>
          </w:rPr>
        </w:r>
        <w:r>
          <w:rPr>
            <w:noProof/>
            <w:webHidden/>
          </w:rPr>
          <w:fldChar w:fldCharType="separate"/>
        </w:r>
        <w:r>
          <w:rPr>
            <w:noProof/>
            <w:webHidden/>
          </w:rPr>
          <w:t>35</w:t>
        </w:r>
        <w:r>
          <w:rPr>
            <w:noProof/>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47" w:history="1">
        <w:r w:rsidRPr="0090419F">
          <w:rPr>
            <w:rStyle w:val="a3"/>
            <w:noProof/>
          </w:rPr>
          <w:t>Ведомости, 01.10.2025, Минфин повысил прогноз по дефициту бюджета соцфонда в этом году</w:t>
        </w:r>
        <w:r>
          <w:rPr>
            <w:noProof/>
            <w:webHidden/>
          </w:rPr>
          <w:tab/>
        </w:r>
        <w:r>
          <w:rPr>
            <w:noProof/>
            <w:webHidden/>
          </w:rPr>
          <w:fldChar w:fldCharType="begin"/>
        </w:r>
        <w:r>
          <w:rPr>
            <w:noProof/>
            <w:webHidden/>
          </w:rPr>
          <w:instrText xml:space="preserve"> PAGEREF _Toc210198047 \h </w:instrText>
        </w:r>
        <w:r>
          <w:rPr>
            <w:noProof/>
            <w:webHidden/>
          </w:rPr>
        </w:r>
        <w:r>
          <w:rPr>
            <w:noProof/>
            <w:webHidden/>
          </w:rPr>
          <w:fldChar w:fldCharType="separate"/>
        </w:r>
        <w:r>
          <w:rPr>
            <w:noProof/>
            <w:webHidden/>
          </w:rPr>
          <w:t>35</w:t>
        </w:r>
        <w:r>
          <w:rPr>
            <w:noProof/>
            <w:webHidden/>
          </w:rPr>
          <w:fldChar w:fldCharType="end"/>
        </w:r>
      </w:hyperlink>
    </w:p>
    <w:p w:rsidR="00EC132D" w:rsidRPr="005B5E4F" w:rsidRDefault="00EC132D">
      <w:pPr>
        <w:pStyle w:val="31"/>
        <w:rPr>
          <w:rFonts w:ascii="Calibri" w:hAnsi="Calibri"/>
          <w:sz w:val="22"/>
          <w:szCs w:val="22"/>
        </w:rPr>
      </w:pPr>
      <w:hyperlink w:anchor="_Toc210198048" w:history="1">
        <w:r w:rsidRPr="0090419F">
          <w:rPr>
            <w:rStyle w:val="a3"/>
          </w:rPr>
          <w:t>Минфин скорректировал прогноз основных характеристик Фонда пенсионного и социального страхования на 2025 г. Дефицит составит 779,8 млрд руб. по сравнению с 369,5 млрд руб., которые заложены в закон о бюджете Соцфонда на 2025 г., следует из Основных направлений бюджетной и налоговой политики на 2026-2028 гг. (ОНБП, документ внесен в Госдуму в составе "бюджетного пакета"). "Технический" дефицит связан с изменением показателей сводной бюджетной росписи федерального бюджета на 1 сентября 2025 г., покрывается за счет остатков прошлого года, говорится в пояснении Минфина. Доходы Соцфонда составят в этом году 16,2 трлн руб., это примерно на 400 млрд руб. меньше, чем заложено в действующий бюджет Соцфонда. Прогноз по расходам увеличен примерно на 100 млрд руб. - до 17 трлн руб.</w:t>
        </w:r>
        <w:r>
          <w:rPr>
            <w:webHidden/>
          </w:rPr>
          <w:tab/>
        </w:r>
        <w:r>
          <w:rPr>
            <w:webHidden/>
          </w:rPr>
          <w:fldChar w:fldCharType="begin"/>
        </w:r>
        <w:r>
          <w:rPr>
            <w:webHidden/>
          </w:rPr>
          <w:instrText xml:space="preserve"> PAGEREF _Toc210198048 \h </w:instrText>
        </w:r>
        <w:r>
          <w:rPr>
            <w:webHidden/>
          </w:rPr>
        </w:r>
        <w:r>
          <w:rPr>
            <w:webHidden/>
          </w:rPr>
          <w:fldChar w:fldCharType="separate"/>
        </w:r>
        <w:r>
          <w:rPr>
            <w:webHidden/>
          </w:rPr>
          <w:t>35</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49" w:history="1">
        <w:r w:rsidRPr="0090419F">
          <w:rPr>
            <w:rStyle w:val="a3"/>
            <w:noProof/>
          </w:rPr>
          <w:t>Парламентская газета, 30.09.2025, Деньги умерших предлагают передавать государству</w:t>
        </w:r>
        <w:r>
          <w:rPr>
            <w:noProof/>
            <w:webHidden/>
          </w:rPr>
          <w:tab/>
        </w:r>
        <w:r>
          <w:rPr>
            <w:noProof/>
            <w:webHidden/>
          </w:rPr>
          <w:fldChar w:fldCharType="begin"/>
        </w:r>
        <w:r>
          <w:rPr>
            <w:noProof/>
            <w:webHidden/>
          </w:rPr>
          <w:instrText xml:space="preserve"> PAGEREF _Toc210198049 \h </w:instrText>
        </w:r>
        <w:r>
          <w:rPr>
            <w:noProof/>
            <w:webHidden/>
          </w:rPr>
        </w:r>
        <w:r>
          <w:rPr>
            <w:noProof/>
            <w:webHidden/>
          </w:rPr>
          <w:fldChar w:fldCharType="separate"/>
        </w:r>
        <w:r>
          <w:rPr>
            <w:noProof/>
            <w:webHidden/>
          </w:rPr>
          <w:t>37</w:t>
        </w:r>
        <w:r>
          <w:rPr>
            <w:noProof/>
            <w:webHidden/>
          </w:rPr>
          <w:fldChar w:fldCharType="end"/>
        </w:r>
      </w:hyperlink>
    </w:p>
    <w:p w:rsidR="00EC132D" w:rsidRPr="005B5E4F" w:rsidRDefault="00EC132D">
      <w:pPr>
        <w:pStyle w:val="31"/>
        <w:rPr>
          <w:rFonts w:ascii="Calibri" w:hAnsi="Calibri"/>
          <w:sz w:val="22"/>
          <w:szCs w:val="22"/>
        </w:rPr>
      </w:pPr>
      <w:hyperlink w:anchor="_Toc210198050" w:history="1">
        <w:r w:rsidRPr="0090419F">
          <w:rPr>
            <w:rStyle w:val="a3"/>
          </w:rPr>
          <w:t>После смерти человека, у которого нет наследников, его имущество признается выморочным и передается государству. Это могут быть дома, квартиры, машины и так далее. Но, по сути, это еще и деньги. Однако до сих пор механизма их зачисления в бюджет страны или регионов не существует, и остатки крутятся на счетах коммерческих банков и брокерских контор. Депутат петербургского Заксобрания Андрей Рябоконь обратился в Центробанк с предложением разработать механизм их передачи на нужды российской казны.</w:t>
        </w:r>
        <w:r>
          <w:rPr>
            <w:webHidden/>
          </w:rPr>
          <w:tab/>
        </w:r>
        <w:r>
          <w:rPr>
            <w:webHidden/>
          </w:rPr>
          <w:fldChar w:fldCharType="begin"/>
        </w:r>
        <w:r>
          <w:rPr>
            <w:webHidden/>
          </w:rPr>
          <w:instrText xml:space="preserve"> PAGEREF _Toc210198050 \h </w:instrText>
        </w:r>
        <w:r>
          <w:rPr>
            <w:webHidden/>
          </w:rPr>
        </w:r>
        <w:r>
          <w:rPr>
            <w:webHidden/>
          </w:rPr>
          <w:fldChar w:fldCharType="separate"/>
        </w:r>
        <w:r>
          <w:rPr>
            <w:webHidden/>
          </w:rPr>
          <w:t>37</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51" w:history="1">
        <w:r w:rsidRPr="0090419F">
          <w:rPr>
            <w:rStyle w:val="a3"/>
            <w:noProof/>
          </w:rPr>
          <w:t>Известия, 30.09.2025, В Госдуме рассказали об индексации пенсий с 1 октября</w:t>
        </w:r>
        <w:r>
          <w:rPr>
            <w:noProof/>
            <w:webHidden/>
          </w:rPr>
          <w:tab/>
        </w:r>
        <w:r>
          <w:rPr>
            <w:noProof/>
            <w:webHidden/>
          </w:rPr>
          <w:fldChar w:fldCharType="begin"/>
        </w:r>
        <w:r>
          <w:rPr>
            <w:noProof/>
            <w:webHidden/>
          </w:rPr>
          <w:instrText xml:space="preserve"> PAGEREF _Toc210198051 \h </w:instrText>
        </w:r>
        <w:r>
          <w:rPr>
            <w:noProof/>
            <w:webHidden/>
          </w:rPr>
        </w:r>
        <w:r>
          <w:rPr>
            <w:noProof/>
            <w:webHidden/>
          </w:rPr>
          <w:fldChar w:fldCharType="separate"/>
        </w:r>
        <w:r>
          <w:rPr>
            <w:noProof/>
            <w:webHidden/>
          </w:rPr>
          <w:t>38</w:t>
        </w:r>
        <w:r>
          <w:rPr>
            <w:noProof/>
            <w:webHidden/>
          </w:rPr>
          <w:fldChar w:fldCharType="end"/>
        </w:r>
      </w:hyperlink>
    </w:p>
    <w:p w:rsidR="00EC132D" w:rsidRPr="005B5E4F" w:rsidRDefault="00EC132D">
      <w:pPr>
        <w:pStyle w:val="31"/>
        <w:rPr>
          <w:rFonts w:ascii="Calibri" w:hAnsi="Calibri"/>
          <w:sz w:val="22"/>
          <w:szCs w:val="22"/>
        </w:rPr>
      </w:pPr>
      <w:hyperlink w:anchor="_Toc210198052" w:history="1">
        <w:r w:rsidRPr="0090419F">
          <w:rPr>
            <w:rStyle w:val="a3"/>
          </w:rPr>
          <w:t>Перерасчет пенсий с 1 октября для военных пенсионеров основан на повышении денежного довольствия военнослужащих и сотрудников МВД, Росгвардии, ФСИН и других структур. Об этом 30 сентября заявил «Известиям» депутат Госдумы, член комитета Госдумы по малому и среднему предпринимательству Алексей Говырин.</w:t>
        </w:r>
        <w:r>
          <w:rPr>
            <w:webHidden/>
          </w:rPr>
          <w:tab/>
        </w:r>
        <w:r>
          <w:rPr>
            <w:webHidden/>
          </w:rPr>
          <w:fldChar w:fldCharType="begin"/>
        </w:r>
        <w:r>
          <w:rPr>
            <w:webHidden/>
          </w:rPr>
          <w:instrText xml:space="preserve"> PAGEREF _Toc210198052 \h </w:instrText>
        </w:r>
        <w:r>
          <w:rPr>
            <w:webHidden/>
          </w:rPr>
        </w:r>
        <w:r>
          <w:rPr>
            <w:webHidden/>
          </w:rPr>
          <w:fldChar w:fldCharType="separate"/>
        </w:r>
        <w:r>
          <w:rPr>
            <w:webHidden/>
          </w:rPr>
          <w:t>38</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53" w:history="1">
        <w:r w:rsidRPr="0090419F">
          <w:rPr>
            <w:rStyle w:val="a3"/>
            <w:noProof/>
          </w:rPr>
          <w:t>МК, 01.10.2025, Одна индексация по цене двух</w:t>
        </w:r>
        <w:r>
          <w:rPr>
            <w:noProof/>
            <w:webHidden/>
          </w:rPr>
          <w:tab/>
        </w:r>
        <w:r>
          <w:rPr>
            <w:noProof/>
            <w:webHidden/>
          </w:rPr>
          <w:fldChar w:fldCharType="begin"/>
        </w:r>
        <w:r>
          <w:rPr>
            <w:noProof/>
            <w:webHidden/>
          </w:rPr>
          <w:instrText xml:space="preserve"> PAGEREF _Toc210198053 \h </w:instrText>
        </w:r>
        <w:r>
          <w:rPr>
            <w:noProof/>
            <w:webHidden/>
          </w:rPr>
        </w:r>
        <w:r>
          <w:rPr>
            <w:noProof/>
            <w:webHidden/>
          </w:rPr>
          <w:fldChar w:fldCharType="separate"/>
        </w:r>
        <w:r>
          <w:rPr>
            <w:noProof/>
            <w:webHidden/>
          </w:rPr>
          <w:t>39</w:t>
        </w:r>
        <w:r>
          <w:rPr>
            <w:noProof/>
            <w:webHidden/>
          </w:rPr>
          <w:fldChar w:fldCharType="end"/>
        </w:r>
      </w:hyperlink>
    </w:p>
    <w:p w:rsidR="00EC132D" w:rsidRPr="005B5E4F" w:rsidRDefault="00EC132D">
      <w:pPr>
        <w:pStyle w:val="31"/>
        <w:rPr>
          <w:rFonts w:ascii="Calibri" w:hAnsi="Calibri"/>
          <w:sz w:val="22"/>
          <w:szCs w:val="22"/>
        </w:rPr>
      </w:pPr>
      <w:hyperlink w:anchor="_Toc210198054" w:history="1">
        <w:r w:rsidRPr="0090419F">
          <w:rPr>
            <w:rStyle w:val="a3"/>
          </w:rPr>
          <w:t>Правительство внесло в Государственную думу законопроект о бюджете Социального фонда на 2026-й и плановый период 2027-2028 годов. На выполнение социальных обязательств перед россиянами на предстоящую трехлетку в бюджете зарезервировано более 60 триллионов рублей. Сама индексация страховых пенсий пройдет один раз – с 1 января, и выплаты увеличатся на 7,6 %, примерно на один процент выше ожидаемой годовой инфляции. Ранее планировалось, что повышение пенсий в 2026 году будет осуществляться в два этапа.</w:t>
        </w:r>
        <w:r>
          <w:rPr>
            <w:webHidden/>
          </w:rPr>
          <w:tab/>
        </w:r>
        <w:r>
          <w:rPr>
            <w:webHidden/>
          </w:rPr>
          <w:fldChar w:fldCharType="begin"/>
        </w:r>
        <w:r>
          <w:rPr>
            <w:webHidden/>
          </w:rPr>
          <w:instrText xml:space="preserve"> PAGEREF _Toc210198054 \h </w:instrText>
        </w:r>
        <w:r>
          <w:rPr>
            <w:webHidden/>
          </w:rPr>
        </w:r>
        <w:r>
          <w:rPr>
            <w:webHidden/>
          </w:rPr>
          <w:fldChar w:fldCharType="separate"/>
        </w:r>
        <w:r>
          <w:rPr>
            <w:webHidden/>
          </w:rPr>
          <w:t>39</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55" w:history="1">
        <w:r w:rsidRPr="0090419F">
          <w:rPr>
            <w:rStyle w:val="a3"/>
            <w:noProof/>
          </w:rPr>
          <w:t>RT, 30.09.2025, В Госдуме разъяснили, на сколько вырастет пенсия с 1 января 2026 года</w:t>
        </w:r>
        <w:r>
          <w:rPr>
            <w:noProof/>
            <w:webHidden/>
          </w:rPr>
          <w:tab/>
        </w:r>
        <w:r>
          <w:rPr>
            <w:noProof/>
            <w:webHidden/>
          </w:rPr>
          <w:fldChar w:fldCharType="begin"/>
        </w:r>
        <w:r>
          <w:rPr>
            <w:noProof/>
            <w:webHidden/>
          </w:rPr>
          <w:instrText xml:space="preserve"> PAGEREF _Toc210198055 \h </w:instrText>
        </w:r>
        <w:r>
          <w:rPr>
            <w:noProof/>
            <w:webHidden/>
          </w:rPr>
        </w:r>
        <w:r>
          <w:rPr>
            <w:noProof/>
            <w:webHidden/>
          </w:rPr>
          <w:fldChar w:fldCharType="separate"/>
        </w:r>
        <w:r>
          <w:rPr>
            <w:noProof/>
            <w:webHidden/>
          </w:rPr>
          <w:t>41</w:t>
        </w:r>
        <w:r>
          <w:rPr>
            <w:noProof/>
            <w:webHidden/>
          </w:rPr>
          <w:fldChar w:fldCharType="end"/>
        </w:r>
      </w:hyperlink>
    </w:p>
    <w:p w:rsidR="00EC132D" w:rsidRPr="005B5E4F" w:rsidRDefault="00EC132D">
      <w:pPr>
        <w:pStyle w:val="31"/>
        <w:rPr>
          <w:rFonts w:ascii="Calibri" w:hAnsi="Calibri"/>
          <w:sz w:val="22"/>
          <w:szCs w:val="22"/>
        </w:rPr>
      </w:pPr>
      <w:hyperlink w:anchor="_Toc210198056" w:history="1">
        <w:r w:rsidRPr="0090419F">
          <w:rPr>
            <w:rStyle w:val="a3"/>
          </w:rPr>
          <w:t>Когда речь заходит об индексации пенсий, обычно подразумевают разные варианты пересмотра выплат: одинарный, двойной или даже тройной. В последние годы чаще обсуждалась схема с несколькими повышениями в течение календарного года, рассказал в беседе с RT 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w:t>
        </w:r>
        <w:r>
          <w:rPr>
            <w:webHidden/>
          </w:rPr>
          <w:tab/>
        </w:r>
        <w:r>
          <w:rPr>
            <w:webHidden/>
          </w:rPr>
          <w:fldChar w:fldCharType="begin"/>
        </w:r>
        <w:r>
          <w:rPr>
            <w:webHidden/>
          </w:rPr>
          <w:instrText xml:space="preserve"> PAGEREF _Toc210198056 \h </w:instrText>
        </w:r>
        <w:r>
          <w:rPr>
            <w:webHidden/>
          </w:rPr>
        </w:r>
        <w:r>
          <w:rPr>
            <w:webHidden/>
          </w:rPr>
          <w:fldChar w:fldCharType="separate"/>
        </w:r>
        <w:r>
          <w:rPr>
            <w:webHidden/>
          </w:rPr>
          <w:t>41</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57" w:history="1">
        <w:r w:rsidRPr="0090419F">
          <w:rPr>
            <w:rStyle w:val="a3"/>
            <w:noProof/>
          </w:rPr>
          <w:t>ТАСС, 30.09.2025, В Госдуме рассказали, кого затронет индексация пенсий 1 октября</w:t>
        </w:r>
        <w:r>
          <w:rPr>
            <w:noProof/>
            <w:webHidden/>
          </w:rPr>
          <w:tab/>
        </w:r>
        <w:r>
          <w:rPr>
            <w:noProof/>
            <w:webHidden/>
          </w:rPr>
          <w:fldChar w:fldCharType="begin"/>
        </w:r>
        <w:r>
          <w:rPr>
            <w:noProof/>
            <w:webHidden/>
          </w:rPr>
          <w:instrText xml:space="preserve"> PAGEREF _Toc210198057 \h </w:instrText>
        </w:r>
        <w:r>
          <w:rPr>
            <w:noProof/>
            <w:webHidden/>
          </w:rPr>
        </w:r>
        <w:r>
          <w:rPr>
            <w:noProof/>
            <w:webHidden/>
          </w:rPr>
          <w:fldChar w:fldCharType="separate"/>
        </w:r>
        <w:r>
          <w:rPr>
            <w:noProof/>
            <w:webHidden/>
          </w:rPr>
          <w:t>42</w:t>
        </w:r>
        <w:r>
          <w:rPr>
            <w:noProof/>
            <w:webHidden/>
          </w:rPr>
          <w:fldChar w:fldCharType="end"/>
        </w:r>
      </w:hyperlink>
    </w:p>
    <w:p w:rsidR="00EC132D" w:rsidRPr="005B5E4F" w:rsidRDefault="00EC132D">
      <w:pPr>
        <w:pStyle w:val="31"/>
        <w:rPr>
          <w:rFonts w:ascii="Calibri" w:hAnsi="Calibri"/>
          <w:sz w:val="22"/>
          <w:szCs w:val="22"/>
        </w:rPr>
      </w:pPr>
      <w:hyperlink w:anchor="_Toc210198058" w:history="1">
        <w:r w:rsidRPr="0090419F">
          <w:rPr>
            <w:rStyle w:val="a3"/>
          </w:rPr>
          <w:t>Пенсии с 1 октября будут повышены на 7,6% у пенсионеров Министерства обороны РФ и других силовых структур вслед за повышением окладов у военных. Об этом ТАСС рассказал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_Toc210198058 \h </w:instrText>
        </w:r>
        <w:r>
          <w:rPr>
            <w:webHidden/>
          </w:rPr>
        </w:r>
        <w:r>
          <w:rPr>
            <w:webHidden/>
          </w:rPr>
          <w:fldChar w:fldCharType="separate"/>
        </w:r>
        <w:r>
          <w:rPr>
            <w:webHidden/>
          </w:rPr>
          <w:t>42</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59" w:history="1">
        <w:r w:rsidRPr="0090419F">
          <w:rPr>
            <w:rStyle w:val="a3"/>
            <w:noProof/>
          </w:rPr>
          <w:t>РИА Новости, 01.10.2025, Оклады госслужащих и военные пенсии с 1 октября проиндексировали на 7,6%</w:t>
        </w:r>
        <w:r>
          <w:rPr>
            <w:noProof/>
            <w:webHidden/>
          </w:rPr>
          <w:tab/>
        </w:r>
        <w:r>
          <w:rPr>
            <w:noProof/>
            <w:webHidden/>
          </w:rPr>
          <w:fldChar w:fldCharType="begin"/>
        </w:r>
        <w:r>
          <w:rPr>
            <w:noProof/>
            <w:webHidden/>
          </w:rPr>
          <w:instrText xml:space="preserve"> PAGEREF _Toc210198059 \h </w:instrText>
        </w:r>
        <w:r>
          <w:rPr>
            <w:noProof/>
            <w:webHidden/>
          </w:rPr>
        </w:r>
        <w:r>
          <w:rPr>
            <w:noProof/>
            <w:webHidden/>
          </w:rPr>
          <w:fldChar w:fldCharType="separate"/>
        </w:r>
        <w:r>
          <w:rPr>
            <w:noProof/>
            <w:webHidden/>
          </w:rPr>
          <w:t>42</w:t>
        </w:r>
        <w:r>
          <w:rPr>
            <w:noProof/>
            <w:webHidden/>
          </w:rPr>
          <w:fldChar w:fldCharType="end"/>
        </w:r>
      </w:hyperlink>
    </w:p>
    <w:p w:rsidR="00EC132D" w:rsidRPr="005B5E4F" w:rsidRDefault="00EC132D">
      <w:pPr>
        <w:pStyle w:val="31"/>
        <w:rPr>
          <w:rFonts w:ascii="Calibri" w:hAnsi="Calibri"/>
          <w:sz w:val="22"/>
          <w:szCs w:val="22"/>
        </w:rPr>
      </w:pPr>
      <w:hyperlink w:anchor="_Toc210198060" w:history="1">
        <w:r w:rsidRPr="0090419F">
          <w:rPr>
            <w:rStyle w:val="a3"/>
          </w:rPr>
          <w:t>Пенсии военных пенсионеров и оклады сотрудников федеральных учреждений и госслужащих, а также военных и представителей других силовых структур выросли с 1 октября на 7,6% с 1 октября 2025 года.</w:t>
        </w:r>
        <w:r>
          <w:rPr>
            <w:webHidden/>
          </w:rPr>
          <w:tab/>
        </w:r>
        <w:r>
          <w:rPr>
            <w:webHidden/>
          </w:rPr>
          <w:fldChar w:fldCharType="begin"/>
        </w:r>
        <w:r>
          <w:rPr>
            <w:webHidden/>
          </w:rPr>
          <w:instrText xml:space="preserve"> PAGEREF _Toc210198060 \h </w:instrText>
        </w:r>
        <w:r>
          <w:rPr>
            <w:webHidden/>
          </w:rPr>
        </w:r>
        <w:r>
          <w:rPr>
            <w:webHidden/>
          </w:rPr>
          <w:fldChar w:fldCharType="separate"/>
        </w:r>
        <w:r>
          <w:rPr>
            <w:webHidden/>
          </w:rPr>
          <w:t>42</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61" w:history="1">
        <w:r w:rsidRPr="0090419F">
          <w:rPr>
            <w:rStyle w:val="a3"/>
            <w:noProof/>
          </w:rPr>
          <w:t>ТАСС, 30.09.2025, Нилов рассказал о выплатах к Дню пожилого человека в нескольких регионах РФ</w:t>
        </w:r>
        <w:r>
          <w:rPr>
            <w:noProof/>
            <w:webHidden/>
          </w:rPr>
          <w:tab/>
        </w:r>
        <w:r>
          <w:rPr>
            <w:noProof/>
            <w:webHidden/>
          </w:rPr>
          <w:fldChar w:fldCharType="begin"/>
        </w:r>
        <w:r>
          <w:rPr>
            <w:noProof/>
            <w:webHidden/>
          </w:rPr>
          <w:instrText xml:space="preserve"> PAGEREF _Toc210198061 \h </w:instrText>
        </w:r>
        <w:r>
          <w:rPr>
            <w:noProof/>
            <w:webHidden/>
          </w:rPr>
        </w:r>
        <w:r>
          <w:rPr>
            <w:noProof/>
            <w:webHidden/>
          </w:rPr>
          <w:fldChar w:fldCharType="separate"/>
        </w:r>
        <w:r>
          <w:rPr>
            <w:noProof/>
            <w:webHidden/>
          </w:rPr>
          <w:t>43</w:t>
        </w:r>
        <w:r>
          <w:rPr>
            <w:noProof/>
            <w:webHidden/>
          </w:rPr>
          <w:fldChar w:fldCharType="end"/>
        </w:r>
      </w:hyperlink>
    </w:p>
    <w:p w:rsidR="00EC132D" w:rsidRPr="005B5E4F" w:rsidRDefault="00EC132D">
      <w:pPr>
        <w:pStyle w:val="31"/>
        <w:rPr>
          <w:rFonts w:ascii="Calibri" w:hAnsi="Calibri"/>
          <w:sz w:val="22"/>
          <w:szCs w:val="22"/>
        </w:rPr>
      </w:pPr>
      <w:hyperlink w:anchor="_Toc210198062" w:history="1">
        <w:r w:rsidRPr="0090419F">
          <w:rPr>
            <w:rStyle w:val="a3"/>
          </w:rPr>
          <w:t>Несколько регионов России предусмотрели выплаты и другие меры поддержки пенсионерам к Дню пожилого человека 1 октября, на федеральном уровне такая мера пока не принималась. Об этом ТАСС рассказал председатель комитета Госдумы по труду, соцзащите и делам ветеранов Ярослав Нилов.</w:t>
        </w:r>
        <w:r>
          <w:rPr>
            <w:webHidden/>
          </w:rPr>
          <w:tab/>
        </w:r>
        <w:r>
          <w:rPr>
            <w:webHidden/>
          </w:rPr>
          <w:fldChar w:fldCharType="begin"/>
        </w:r>
        <w:r>
          <w:rPr>
            <w:webHidden/>
          </w:rPr>
          <w:instrText xml:space="preserve"> PAGEREF _Toc210198062 \h </w:instrText>
        </w:r>
        <w:r>
          <w:rPr>
            <w:webHidden/>
          </w:rPr>
        </w:r>
        <w:r>
          <w:rPr>
            <w:webHidden/>
          </w:rPr>
          <w:fldChar w:fldCharType="separate"/>
        </w:r>
        <w:r>
          <w:rPr>
            <w:webHidden/>
          </w:rPr>
          <w:t>43</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63" w:history="1">
        <w:r w:rsidRPr="0090419F">
          <w:rPr>
            <w:rStyle w:val="a3"/>
            <w:noProof/>
          </w:rPr>
          <w:t>ТАСС, 01.10.2025, В ГД предложили пересмотреть пенсионные льготы для работников промпредприятий</w:t>
        </w:r>
        <w:r>
          <w:rPr>
            <w:noProof/>
            <w:webHidden/>
          </w:rPr>
          <w:tab/>
        </w:r>
        <w:r>
          <w:rPr>
            <w:noProof/>
            <w:webHidden/>
          </w:rPr>
          <w:fldChar w:fldCharType="begin"/>
        </w:r>
        <w:r>
          <w:rPr>
            <w:noProof/>
            <w:webHidden/>
          </w:rPr>
          <w:instrText xml:space="preserve"> PAGEREF _Toc210198063 \h </w:instrText>
        </w:r>
        <w:r>
          <w:rPr>
            <w:noProof/>
            <w:webHidden/>
          </w:rPr>
        </w:r>
        <w:r>
          <w:rPr>
            <w:noProof/>
            <w:webHidden/>
          </w:rPr>
          <w:fldChar w:fldCharType="separate"/>
        </w:r>
        <w:r>
          <w:rPr>
            <w:noProof/>
            <w:webHidden/>
          </w:rPr>
          <w:t>43</w:t>
        </w:r>
        <w:r>
          <w:rPr>
            <w:noProof/>
            <w:webHidden/>
          </w:rPr>
          <w:fldChar w:fldCharType="end"/>
        </w:r>
      </w:hyperlink>
    </w:p>
    <w:p w:rsidR="00EC132D" w:rsidRPr="005B5E4F" w:rsidRDefault="00EC132D">
      <w:pPr>
        <w:pStyle w:val="31"/>
        <w:rPr>
          <w:rFonts w:ascii="Calibri" w:hAnsi="Calibri"/>
          <w:sz w:val="22"/>
          <w:szCs w:val="22"/>
        </w:rPr>
      </w:pPr>
      <w:hyperlink w:anchor="_Toc210198064" w:history="1">
        <w:r w:rsidRPr="0090419F">
          <w:rPr>
            <w:rStyle w:val="a3"/>
          </w:rPr>
          <w:t>Глава комитета Госдумы по развитию гражданского общества, вопросам общественных и религиозных объединений, первый замглавы фракции "Справедливая Россия - За правду" Яна Лантратова направила письмо министру труда и социальной защиты РФ Антону Котякову с предложением провести комплексную ревизию пенсионных льгот для работников промышленных предприятий. Документ есть в распоряжении ТАСС.</w:t>
        </w:r>
        <w:r>
          <w:rPr>
            <w:webHidden/>
          </w:rPr>
          <w:tab/>
        </w:r>
        <w:r>
          <w:rPr>
            <w:webHidden/>
          </w:rPr>
          <w:fldChar w:fldCharType="begin"/>
        </w:r>
        <w:r>
          <w:rPr>
            <w:webHidden/>
          </w:rPr>
          <w:instrText xml:space="preserve"> PAGEREF _Toc210198064 \h </w:instrText>
        </w:r>
        <w:r>
          <w:rPr>
            <w:webHidden/>
          </w:rPr>
        </w:r>
        <w:r>
          <w:rPr>
            <w:webHidden/>
          </w:rPr>
          <w:fldChar w:fldCharType="separate"/>
        </w:r>
        <w:r>
          <w:rPr>
            <w:webHidden/>
          </w:rPr>
          <w:t>43</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65" w:history="1">
        <w:r w:rsidRPr="0090419F">
          <w:rPr>
            <w:rStyle w:val="a3"/>
            <w:noProof/>
          </w:rPr>
          <w:t>ТАСС, 30.09.2025, В Госдуме опровергли якобы отмену в России ряда льгот для пенсионеров</w:t>
        </w:r>
        <w:r>
          <w:rPr>
            <w:noProof/>
            <w:webHidden/>
          </w:rPr>
          <w:tab/>
        </w:r>
        <w:r>
          <w:rPr>
            <w:noProof/>
            <w:webHidden/>
          </w:rPr>
          <w:fldChar w:fldCharType="begin"/>
        </w:r>
        <w:r>
          <w:rPr>
            <w:noProof/>
            <w:webHidden/>
          </w:rPr>
          <w:instrText xml:space="preserve"> PAGEREF _Toc210198065 \h </w:instrText>
        </w:r>
        <w:r>
          <w:rPr>
            <w:noProof/>
            <w:webHidden/>
          </w:rPr>
        </w:r>
        <w:r>
          <w:rPr>
            <w:noProof/>
            <w:webHidden/>
          </w:rPr>
          <w:fldChar w:fldCharType="separate"/>
        </w:r>
        <w:r>
          <w:rPr>
            <w:noProof/>
            <w:webHidden/>
          </w:rPr>
          <w:t>44</w:t>
        </w:r>
        <w:r>
          <w:rPr>
            <w:noProof/>
            <w:webHidden/>
          </w:rPr>
          <w:fldChar w:fldCharType="end"/>
        </w:r>
      </w:hyperlink>
    </w:p>
    <w:p w:rsidR="00EC132D" w:rsidRPr="005B5E4F" w:rsidRDefault="00EC132D">
      <w:pPr>
        <w:pStyle w:val="31"/>
        <w:rPr>
          <w:rFonts w:ascii="Calibri" w:hAnsi="Calibri"/>
          <w:sz w:val="22"/>
          <w:szCs w:val="22"/>
        </w:rPr>
      </w:pPr>
      <w:hyperlink w:anchor="_Toc210198066" w:history="1">
        <w:r w:rsidRPr="0090419F">
          <w:rPr>
            <w:rStyle w:val="a3"/>
          </w:rPr>
          <w:t>Российское законодательство предусматривает обязательное сохранение и возможное расширение социальных гарантий, отменять существующие меры не планируется. Об этом ТАСС заявила член комитета Госдумы по труду, социальной политике и делам ветеранов Светлана Бессараб. Ранее в соцсетях стал распространяться видеоролик о якобы отмене в России с 2026 года ряда пенсионных льгот и росте тарифов на коммунальные услуги.</w:t>
        </w:r>
        <w:r>
          <w:rPr>
            <w:webHidden/>
          </w:rPr>
          <w:tab/>
        </w:r>
        <w:r>
          <w:rPr>
            <w:webHidden/>
          </w:rPr>
          <w:fldChar w:fldCharType="begin"/>
        </w:r>
        <w:r>
          <w:rPr>
            <w:webHidden/>
          </w:rPr>
          <w:instrText xml:space="preserve"> PAGEREF _Toc210198066 \h </w:instrText>
        </w:r>
        <w:r>
          <w:rPr>
            <w:webHidden/>
          </w:rPr>
        </w:r>
        <w:r>
          <w:rPr>
            <w:webHidden/>
          </w:rPr>
          <w:fldChar w:fldCharType="separate"/>
        </w:r>
        <w:r>
          <w:rPr>
            <w:webHidden/>
          </w:rPr>
          <w:t>44</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67" w:history="1">
        <w:r w:rsidRPr="0090419F">
          <w:rPr>
            <w:rStyle w:val="a3"/>
            <w:noProof/>
          </w:rPr>
          <w:t>ТАСС, 30.09.2025, В Госдуме обвинили Киев в фейках об отмене льгот для пенсионеров РФ</w:t>
        </w:r>
        <w:r>
          <w:rPr>
            <w:noProof/>
            <w:webHidden/>
          </w:rPr>
          <w:tab/>
        </w:r>
        <w:r>
          <w:rPr>
            <w:noProof/>
            <w:webHidden/>
          </w:rPr>
          <w:fldChar w:fldCharType="begin"/>
        </w:r>
        <w:r>
          <w:rPr>
            <w:noProof/>
            <w:webHidden/>
          </w:rPr>
          <w:instrText xml:space="preserve"> PAGEREF _Toc210198067 \h </w:instrText>
        </w:r>
        <w:r>
          <w:rPr>
            <w:noProof/>
            <w:webHidden/>
          </w:rPr>
        </w:r>
        <w:r>
          <w:rPr>
            <w:noProof/>
            <w:webHidden/>
          </w:rPr>
          <w:fldChar w:fldCharType="separate"/>
        </w:r>
        <w:r>
          <w:rPr>
            <w:noProof/>
            <w:webHidden/>
          </w:rPr>
          <w:t>45</w:t>
        </w:r>
        <w:r>
          <w:rPr>
            <w:noProof/>
            <w:webHidden/>
          </w:rPr>
          <w:fldChar w:fldCharType="end"/>
        </w:r>
      </w:hyperlink>
    </w:p>
    <w:p w:rsidR="00EC132D" w:rsidRPr="005B5E4F" w:rsidRDefault="00EC132D">
      <w:pPr>
        <w:pStyle w:val="31"/>
        <w:rPr>
          <w:rFonts w:ascii="Calibri" w:hAnsi="Calibri"/>
          <w:sz w:val="22"/>
          <w:szCs w:val="22"/>
        </w:rPr>
      </w:pPr>
      <w:hyperlink w:anchor="_Toc210198068" w:history="1">
        <w:r w:rsidRPr="0090419F">
          <w:rPr>
            <w:rStyle w:val="a3"/>
          </w:rPr>
          <w:t>Киевский режим ведет целенаправленную антироссийскую пропаганду среди пенсионеров РФ. Об этом заявила ТАСС член комитета Госдумы по труду, социальной политике и делам ветеранов Светлана Бессараб, комментируя появление фейков о якобы отмене в России с 2026 года ряда пенсионных льгот и росте тарифов на коммунальные услуги.</w:t>
        </w:r>
        <w:r>
          <w:rPr>
            <w:webHidden/>
          </w:rPr>
          <w:tab/>
        </w:r>
        <w:r>
          <w:rPr>
            <w:webHidden/>
          </w:rPr>
          <w:fldChar w:fldCharType="begin"/>
        </w:r>
        <w:r>
          <w:rPr>
            <w:webHidden/>
          </w:rPr>
          <w:instrText xml:space="preserve"> PAGEREF _Toc210198068 \h </w:instrText>
        </w:r>
        <w:r>
          <w:rPr>
            <w:webHidden/>
          </w:rPr>
        </w:r>
        <w:r>
          <w:rPr>
            <w:webHidden/>
          </w:rPr>
          <w:fldChar w:fldCharType="separate"/>
        </w:r>
        <w:r>
          <w:rPr>
            <w:webHidden/>
          </w:rPr>
          <w:t>45</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69" w:history="1">
        <w:r w:rsidRPr="0090419F">
          <w:rPr>
            <w:rStyle w:val="a3"/>
            <w:noProof/>
          </w:rPr>
          <w:t>ИА REGNUM, 30.09.2025, Льготникам напомнили о праве поменять форму получения соцуслуг</w:t>
        </w:r>
        <w:r>
          <w:rPr>
            <w:noProof/>
            <w:webHidden/>
          </w:rPr>
          <w:tab/>
        </w:r>
        <w:r>
          <w:rPr>
            <w:noProof/>
            <w:webHidden/>
          </w:rPr>
          <w:fldChar w:fldCharType="begin"/>
        </w:r>
        <w:r>
          <w:rPr>
            <w:noProof/>
            <w:webHidden/>
          </w:rPr>
          <w:instrText xml:space="preserve"> PAGEREF _Toc210198069 \h </w:instrText>
        </w:r>
        <w:r>
          <w:rPr>
            <w:noProof/>
            <w:webHidden/>
          </w:rPr>
        </w:r>
        <w:r>
          <w:rPr>
            <w:noProof/>
            <w:webHidden/>
          </w:rPr>
          <w:fldChar w:fldCharType="separate"/>
        </w:r>
        <w:r>
          <w:rPr>
            <w:noProof/>
            <w:webHidden/>
          </w:rPr>
          <w:t>46</w:t>
        </w:r>
        <w:r>
          <w:rPr>
            <w:noProof/>
            <w:webHidden/>
          </w:rPr>
          <w:fldChar w:fldCharType="end"/>
        </w:r>
      </w:hyperlink>
    </w:p>
    <w:p w:rsidR="00EC132D" w:rsidRPr="005B5E4F" w:rsidRDefault="00EC132D">
      <w:pPr>
        <w:pStyle w:val="31"/>
        <w:rPr>
          <w:rFonts w:ascii="Calibri" w:hAnsi="Calibri"/>
          <w:sz w:val="22"/>
          <w:szCs w:val="22"/>
        </w:rPr>
      </w:pPr>
      <w:hyperlink w:anchor="_Toc210198070" w:history="1">
        <w:r w:rsidRPr="0090419F">
          <w:rPr>
            <w:rStyle w:val="a3"/>
          </w:rPr>
          <w:t>Россияне, которым положены федеральные льготы и меры социальной поддержки, до 1 октября могут выбрать удобную форму предоставления услуг - в денежном эквиваленте или в натуральном виде. Об этом 30 сентября рассказала председатель комитета Совета Федерации по социальной политике Елена Перминова.</w:t>
        </w:r>
        <w:r>
          <w:rPr>
            <w:webHidden/>
          </w:rPr>
          <w:tab/>
        </w:r>
        <w:r>
          <w:rPr>
            <w:webHidden/>
          </w:rPr>
          <w:fldChar w:fldCharType="begin"/>
        </w:r>
        <w:r>
          <w:rPr>
            <w:webHidden/>
          </w:rPr>
          <w:instrText xml:space="preserve"> PAGEREF _Toc210198070 \h </w:instrText>
        </w:r>
        <w:r>
          <w:rPr>
            <w:webHidden/>
          </w:rPr>
        </w:r>
        <w:r>
          <w:rPr>
            <w:webHidden/>
          </w:rPr>
          <w:fldChar w:fldCharType="separate"/>
        </w:r>
        <w:r>
          <w:rPr>
            <w:webHidden/>
          </w:rPr>
          <w:t>46</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71" w:history="1">
        <w:r w:rsidRPr="0090419F">
          <w:rPr>
            <w:rStyle w:val="a3"/>
            <w:noProof/>
          </w:rPr>
          <w:t>Газета.ру, 30.09.2025, В России досрочно проиндексируют пенсии</w:t>
        </w:r>
        <w:r>
          <w:rPr>
            <w:noProof/>
            <w:webHidden/>
          </w:rPr>
          <w:tab/>
        </w:r>
        <w:r>
          <w:rPr>
            <w:noProof/>
            <w:webHidden/>
          </w:rPr>
          <w:fldChar w:fldCharType="begin"/>
        </w:r>
        <w:r>
          <w:rPr>
            <w:noProof/>
            <w:webHidden/>
          </w:rPr>
          <w:instrText xml:space="preserve"> PAGEREF _Toc210198071 \h </w:instrText>
        </w:r>
        <w:r>
          <w:rPr>
            <w:noProof/>
            <w:webHidden/>
          </w:rPr>
        </w:r>
        <w:r>
          <w:rPr>
            <w:noProof/>
            <w:webHidden/>
          </w:rPr>
          <w:fldChar w:fldCharType="separate"/>
        </w:r>
        <w:r>
          <w:rPr>
            <w:noProof/>
            <w:webHidden/>
          </w:rPr>
          <w:t>46</w:t>
        </w:r>
        <w:r>
          <w:rPr>
            <w:noProof/>
            <w:webHidden/>
          </w:rPr>
          <w:fldChar w:fldCharType="end"/>
        </w:r>
      </w:hyperlink>
    </w:p>
    <w:p w:rsidR="00EC132D" w:rsidRPr="005B5E4F" w:rsidRDefault="00EC132D">
      <w:pPr>
        <w:pStyle w:val="31"/>
        <w:rPr>
          <w:rFonts w:ascii="Calibri" w:hAnsi="Calibri"/>
          <w:sz w:val="22"/>
          <w:szCs w:val="22"/>
        </w:rPr>
      </w:pPr>
      <w:hyperlink w:anchor="_Toc210198072" w:history="1">
        <w:r w:rsidRPr="0090419F">
          <w:rPr>
            <w:rStyle w:val="a3"/>
          </w:rPr>
          <w:t>Индексация пенсий в следующем году пройдет разово с 1 января на уровень выше инфляции. Об этом говорится в сообщении Минтруда России.</w:t>
        </w:r>
        <w:r>
          <w:rPr>
            <w:webHidden/>
          </w:rPr>
          <w:tab/>
        </w:r>
        <w:r>
          <w:rPr>
            <w:webHidden/>
          </w:rPr>
          <w:fldChar w:fldCharType="begin"/>
        </w:r>
        <w:r>
          <w:rPr>
            <w:webHidden/>
          </w:rPr>
          <w:instrText xml:space="preserve"> PAGEREF _Toc210198072 \h </w:instrText>
        </w:r>
        <w:r>
          <w:rPr>
            <w:webHidden/>
          </w:rPr>
        </w:r>
        <w:r>
          <w:rPr>
            <w:webHidden/>
          </w:rPr>
          <w:fldChar w:fldCharType="separate"/>
        </w:r>
        <w:r>
          <w:rPr>
            <w:webHidden/>
          </w:rPr>
          <w:t>46</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73" w:history="1">
        <w:r w:rsidRPr="0090419F">
          <w:rPr>
            <w:rStyle w:val="a3"/>
            <w:noProof/>
          </w:rPr>
          <w:t>АиФ, 30.09.2025, Бессараб: регионы проведут выплаты ко дню пожилого человека 1 октября</w:t>
        </w:r>
        <w:r>
          <w:rPr>
            <w:noProof/>
            <w:webHidden/>
          </w:rPr>
          <w:tab/>
        </w:r>
        <w:r>
          <w:rPr>
            <w:noProof/>
            <w:webHidden/>
          </w:rPr>
          <w:fldChar w:fldCharType="begin"/>
        </w:r>
        <w:r>
          <w:rPr>
            <w:noProof/>
            <w:webHidden/>
          </w:rPr>
          <w:instrText xml:space="preserve"> PAGEREF _Toc210198073 \h </w:instrText>
        </w:r>
        <w:r>
          <w:rPr>
            <w:noProof/>
            <w:webHidden/>
          </w:rPr>
        </w:r>
        <w:r>
          <w:rPr>
            <w:noProof/>
            <w:webHidden/>
          </w:rPr>
          <w:fldChar w:fldCharType="separate"/>
        </w:r>
        <w:r>
          <w:rPr>
            <w:noProof/>
            <w:webHidden/>
          </w:rPr>
          <w:t>47</w:t>
        </w:r>
        <w:r>
          <w:rPr>
            <w:noProof/>
            <w:webHidden/>
          </w:rPr>
          <w:fldChar w:fldCharType="end"/>
        </w:r>
      </w:hyperlink>
    </w:p>
    <w:p w:rsidR="00EC132D" w:rsidRPr="005B5E4F" w:rsidRDefault="00EC132D">
      <w:pPr>
        <w:pStyle w:val="31"/>
        <w:rPr>
          <w:rFonts w:ascii="Calibri" w:hAnsi="Calibri"/>
          <w:sz w:val="22"/>
          <w:szCs w:val="22"/>
        </w:rPr>
      </w:pPr>
      <w:hyperlink w:anchor="_Toc210198074" w:history="1">
        <w:r w:rsidRPr="0090419F">
          <w:rPr>
            <w:rStyle w:val="a3"/>
          </w:rPr>
          <w:t>На федеральном уровне к Дню пожилого человека нет никаких выплат. В основном выплаты предусмотрены бюджетами регионов Крайнего Севера и приравненных к ним местностей, отметила Бессараб. Депутат Госдумы, член Комитета по труду, соцполитике и делам ветеранов Светлана Бессараб рассказала aif.ru, какие выплаты предусмотрены к Дню пожилого человека.</w:t>
        </w:r>
        <w:r>
          <w:rPr>
            <w:webHidden/>
          </w:rPr>
          <w:tab/>
        </w:r>
        <w:r>
          <w:rPr>
            <w:webHidden/>
          </w:rPr>
          <w:fldChar w:fldCharType="begin"/>
        </w:r>
        <w:r>
          <w:rPr>
            <w:webHidden/>
          </w:rPr>
          <w:instrText xml:space="preserve"> PAGEREF _Toc210198074 \h </w:instrText>
        </w:r>
        <w:r>
          <w:rPr>
            <w:webHidden/>
          </w:rPr>
        </w:r>
        <w:r>
          <w:rPr>
            <w:webHidden/>
          </w:rPr>
          <w:fldChar w:fldCharType="separate"/>
        </w:r>
        <w:r>
          <w:rPr>
            <w:webHidden/>
          </w:rPr>
          <w:t>47</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75" w:history="1">
        <w:r w:rsidRPr="0090419F">
          <w:rPr>
            <w:rStyle w:val="a3"/>
            <w:noProof/>
          </w:rPr>
          <w:t>АиФ, 30.09.2025, Названы две группы пенсионеров, которым повысят выплаты в октябре и ноябре</w:t>
        </w:r>
        <w:r>
          <w:rPr>
            <w:noProof/>
            <w:webHidden/>
          </w:rPr>
          <w:tab/>
        </w:r>
        <w:r>
          <w:rPr>
            <w:noProof/>
            <w:webHidden/>
          </w:rPr>
          <w:fldChar w:fldCharType="begin"/>
        </w:r>
        <w:r>
          <w:rPr>
            <w:noProof/>
            <w:webHidden/>
          </w:rPr>
          <w:instrText xml:space="preserve"> PAGEREF _Toc210198075 \h </w:instrText>
        </w:r>
        <w:r>
          <w:rPr>
            <w:noProof/>
            <w:webHidden/>
          </w:rPr>
        </w:r>
        <w:r>
          <w:rPr>
            <w:noProof/>
            <w:webHidden/>
          </w:rPr>
          <w:fldChar w:fldCharType="separate"/>
        </w:r>
        <w:r>
          <w:rPr>
            <w:noProof/>
            <w:webHidden/>
          </w:rPr>
          <w:t>48</w:t>
        </w:r>
        <w:r>
          <w:rPr>
            <w:noProof/>
            <w:webHidden/>
          </w:rPr>
          <w:fldChar w:fldCharType="end"/>
        </w:r>
      </w:hyperlink>
    </w:p>
    <w:p w:rsidR="00EC132D" w:rsidRPr="005B5E4F" w:rsidRDefault="00EC132D">
      <w:pPr>
        <w:pStyle w:val="31"/>
        <w:rPr>
          <w:rFonts w:ascii="Calibri" w:hAnsi="Calibri"/>
          <w:sz w:val="22"/>
          <w:szCs w:val="22"/>
        </w:rPr>
      </w:pPr>
      <w:hyperlink w:anchor="_Toc210198076" w:history="1">
        <w:r w:rsidRPr="0090419F">
          <w:rPr>
            <w:rStyle w:val="a3"/>
          </w:rPr>
          <w:t>Пенсии станут выше этой осенью у двух группа пенсионеров. Сенатор Ольга Епифанова объяснила aif.ru, что речь идет о тех, кто достиг 80-летнего возраста и о вышедших в отставку военных.</w:t>
        </w:r>
        <w:r>
          <w:rPr>
            <w:webHidden/>
          </w:rPr>
          <w:tab/>
        </w:r>
        <w:r>
          <w:rPr>
            <w:webHidden/>
          </w:rPr>
          <w:fldChar w:fldCharType="begin"/>
        </w:r>
        <w:r>
          <w:rPr>
            <w:webHidden/>
          </w:rPr>
          <w:instrText xml:space="preserve"> PAGEREF _Toc210198076 \h </w:instrText>
        </w:r>
        <w:r>
          <w:rPr>
            <w:webHidden/>
          </w:rPr>
        </w:r>
        <w:r>
          <w:rPr>
            <w:webHidden/>
          </w:rPr>
          <w:fldChar w:fldCharType="separate"/>
        </w:r>
        <w:r>
          <w:rPr>
            <w:webHidden/>
          </w:rPr>
          <w:t>48</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77" w:history="1">
        <w:r w:rsidRPr="0090419F">
          <w:rPr>
            <w:rStyle w:val="a3"/>
            <w:noProof/>
          </w:rPr>
          <w:t>Inva, 30.09.2025, Минтруд: на пенсии и пособия в 2026 году направят почти 19 трлн рублей</w:t>
        </w:r>
        <w:r>
          <w:rPr>
            <w:noProof/>
            <w:webHidden/>
          </w:rPr>
          <w:tab/>
        </w:r>
        <w:r>
          <w:rPr>
            <w:noProof/>
            <w:webHidden/>
          </w:rPr>
          <w:fldChar w:fldCharType="begin"/>
        </w:r>
        <w:r>
          <w:rPr>
            <w:noProof/>
            <w:webHidden/>
          </w:rPr>
          <w:instrText xml:space="preserve"> PAGEREF _Toc210198077 \h </w:instrText>
        </w:r>
        <w:r>
          <w:rPr>
            <w:noProof/>
            <w:webHidden/>
          </w:rPr>
        </w:r>
        <w:r>
          <w:rPr>
            <w:noProof/>
            <w:webHidden/>
          </w:rPr>
          <w:fldChar w:fldCharType="separate"/>
        </w:r>
        <w:r>
          <w:rPr>
            <w:noProof/>
            <w:webHidden/>
          </w:rPr>
          <w:t>48</w:t>
        </w:r>
        <w:r>
          <w:rPr>
            <w:noProof/>
            <w:webHidden/>
          </w:rPr>
          <w:fldChar w:fldCharType="end"/>
        </w:r>
      </w:hyperlink>
    </w:p>
    <w:p w:rsidR="00EC132D" w:rsidRPr="005B5E4F" w:rsidRDefault="00EC132D">
      <w:pPr>
        <w:pStyle w:val="31"/>
        <w:rPr>
          <w:rFonts w:ascii="Calibri" w:hAnsi="Calibri"/>
          <w:sz w:val="22"/>
          <w:szCs w:val="22"/>
        </w:rPr>
      </w:pPr>
      <w:hyperlink w:anchor="_Toc210198078" w:history="1">
        <w:r w:rsidRPr="0090419F">
          <w:rPr>
            <w:rStyle w:val="a3"/>
          </w:rPr>
          <w:t>В 2026 году на поддержку пенсионеров и выплату пособий из бюджета будет выделено около 19 триллионов рублей, согласно заявлению Министерства труда.</w:t>
        </w:r>
        <w:r>
          <w:rPr>
            <w:webHidden/>
          </w:rPr>
          <w:tab/>
        </w:r>
        <w:r>
          <w:rPr>
            <w:webHidden/>
          </w:rPr>
          <w:fldChar w:fldCharType="begin"/>
        </w:r>
        <w:r>
          <w:rPr>
            <w:webHidden/>
          </w:rPr>
          <w:instrText xml:space="preserve"> PAGEREF _Toc210198078 \h </w:instrText>
        </w:r>
        <w:r>
          <w:rPr>
            <w:webHidden/>
          </w:rPr>
        </w:r>
        <w:r>
          <w:rPr>
            <w:webHidden/>
          </w:rPr>
          <w:fldChar w:fldCharType="separate"/>
        </w:r>
        <w:r>
          <w:rPr>
            <w:webHidden/>
          </w:rPr>
          <w:t>48</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79" w:history="1">
        <w:r w:rsidRPr="0090419F">
          <w:rPr>
            <w:rStyle w:val="a3"/>
            <w:noProof/>
          </w:rPr>
          <w:t>Globalmsk.ru, 30.09.2025, Сафонов: повышенная пенсия у пенсионеров в следующем году будет не 11, а 12 месяцев</w:t>
        </w:r>
        <w:r>
          <w:rPr>
            <w:noProof/>
            <w:webHidden/>
          </w:rPr>
          <w:tab/>
        </w:r>
        <w:r>
          <w:rPr>
            <w:noProof/>
            <w:webHidden/>
          </w:rPr>
          <w:fldChar w:fldCharType="begin"/>
        </w:r>
        <w:r>
          <w:rPr>
            <w:noProof/>
            <w:webHidden/>
          </w:rPr>
          <w:instrText xml:space="preserve"> PAGEREF _Toc210198079 \h </w:instrText>
        </w:r>
        <w:r>
          <w:rPr>
            <w:noProof/>
            <w:webHidden/>
          </w:rPr>
        </w:r>
        <w:r>
          <w:rPr>
            <w:noProof/>
            <w:webHidden/>
          </w:rPr>
          <w:fldChar w:fldCharType="separate"/>
        </w:r>
        <w:r>
          <w:rPr>
            <w:noProof/>
            <w:webHidden/>
          </w:rPr>
          <w:t>49</w:t>
        </w:r>
        <w:r>
          <w:rPr>
            <w:noProof/>
            <w:webHidden/>
          </w:rPr>
          <w:fldChar w:fldCharType="end"/>
        </w:r>
      </w:hyperlink>
    </w:p>
    <w:p w:rsidR="00EC132D" w:rsidRPr="005B5E4F" w:rsidRDefault="00EC132D">
      <w:pPr>
        <w:pStyle w:val="31"/>
        <w:rPr>
          <w:rFonts w:ascii="Calibri" w:hAnsi="Calibri"/>
          <w:sz w:val="22"/>
          <w:szCs w:val="22"/>
        </w:rPr>
      </w:pPr>
      <w:hyperlink w:anchor="_Toc210198080" w:history="1">
        <w:r w:rsidRPr="0090419F">
          <w:rPr>
            <w:rStyle w:val="a3"/>
          </w:rPr>
          <w:t>Министерство труда РФ сообщило о том, что инфляции все еще является высокой, однако постепенно ситуация стабилизируется. Уже можно составлять прогнозы по ней. Данные были сформированы на основе бюджета, который представил Социальный фонд России. Специалисты ведомства подсчитали, сколько будет необходимо денежных средств на пенсионные выплаты в 2026 году, и определили уровень их индексирования.</w:t>
        </w:r>
        <w:r>
          <w:rPr>
            <w:webHidden/>
          </w:rPr>
          <w:tab/>
        </w:r>
        <w:r>
          <w:rPr>
            <w:webHidden/>
          </w:rPr>
          <w:fldChar w:fldCharType="begin"/>
        </w:r>
        <w:r>
          <w:rPr>
            <w:webHidden/>
          </w:rPr>
          <w:instrText xml:space="preserve"> PAGEREF _Toc210198080 \h </w:instrText>
        </w:r>
        <w:r>
          <w:rPr>
            <w:webHidden/>
          </w:rPr>
        </w:r>
        <w:r>
          <w:rPr>
            <w:webHidden/>
          </w:rPr>
          <w:fldChar w:fldCharType="separate"/>
        </w:r>
        <w:r>
          <w:rPr>
            <w:webHidden/>
          </w:rPr>
          <w:t>49</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81" w:history="1">
        <w:r w:rsidRPr="0090419F">
          <w:rPr>
            <w:rStyle w:val="a3"/>
            <w:noProof/>
          </w:rPr>
          <w:t>Газета.ру, 30.09.2025, «Есть логика»: в Госдуме оценили идею передавать деньги умерших россиян государству</w:t>
        </w:r>
        <w:r>
          <w:rPr>
            <w:noProof/>
            <w:webHidden/>
          </w:rPr>
          <w:tab/>
        </w:r>
        <w:r>
          <w:rPr>
            <w:noProof/>
            <w:webHidden/>
          </w:rPr>
          <w:fldChar w:fldCharType="begin"/>
        </w:r>
        <w:r>
          <w:rPr>
            <w:noProof/>
            <w:webHidden/>
          </w:rPr>
          <w:instrText xml:space="preserve"> PAGEREF _Toc210198081 \h </w:instrText>
        </w:r>
        <w:r>
          <w:rPr>
            <w:noProof/>
            <w:webHidden/>
          </w:rPr>
        </w:r>
        <w:r>
          <w:rPr>
            <w:noProof/>
            <w:webHidden/>
          </w:rPr>
          <w:fldChar w:fldCharType="separate"/>
        </w:r>
        <w:r>
          <w:rPr>
            <w:noProof/>
            <w:webHidden/>
          </w:rPr>
          <w:t>50</w:t>
        </w:r>
        <w:r>
          <w:rPr>
            <w:noProof/>
            <w:webHidden/>
          </w:rPr>
          <w:fldChar w:fldCharType="end"/>
        </w:r>
      </w:hyperlink>
    </w:p>
    <w:p w:rsidR="00EC132D" w:rsidRPr="005B5E4F" w:rsidRDefault="00EC132D">
      <w:pPr>
        <w:pStyle w:val="31"/>
        <w:rPr>
          <w:rFonts w:ascii="Calibri" w:hAnsi="Calibri"/>
          <w:sz w:val="22"/>
          <w:szCs w:val="22"/>
        </w:rPr>
      </w:pPr>
      <w:hyperlink w:anchor="_Toc210198082" w:history="1">
        <w:r w:rsidRPr="0090419F">
          <w:rPr>
            <w:rStyle w:val="a3"/>
          </w:rPr>
          <w:t>Депутат Госдумы Михаил Матвеев заявил «Газете.Ru», что поддерживает идею передавать денежные накопления умерших россиян, у которых нет наследников, государству, поскольку банки «неохотно расстаются» со средствами. По его словам, финансовые учреждения могут давать ложные ответы на официальные запросы о счетах скончавшегося человека.</w:t>
        </w:r>
        <w:r>
          <w:rPr>
            <w:webHidden/>
          </w:rPr>
          <w:tab/>
        </w:r>
        <w:r>
          <w:rPr>
            <w:webHidden/>
          </w:rPr>
          <w:fldChar w:fldCharType="begin"/>
        </w:r>
        <w:r>
          <w:rPr>
            <w:webHidden/>
          </w:rPr>
          <w:instrText xml:space="preserve"> PAGEREF _Toc210198082 \h </w:instrText>
        </w:r>
        <w:r>
          <w:rPr>
            <w:webHidden/>
          </w:rPr>
        </w:r>
        <w:r>
          <w:rPr>
            <w:webHidden/>
          </w:rPr>
          <w:fldChar w:fldCharType="separate"/>
        </w:r>
        <w:r>
          <w:rPr>
            <w:webHidden/>
          </w:rPr>
          <w:t>50</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83" w:history="1">
        <w:r w:rsidRPr="0090419F">
          <w:rPr>
            <w:rStyle w:val="a3"/>
            <w:noProof/>
          </w:rPr>
          <w:t>Газета.ру, 30.09.2025, Стало известно, сколько россиян получат накопительную пенсию в 2025 году</w:t>
        </w:r>
        <w:r>
          <w:rPr>
            <w:noProof/>
            <w:webHidden/>
          </w:rPr>
          <w:tab/>
        </w:r>
        <w:r>
          <w:rPr>
            <w:noProof/>
            <w:webHidden/>
          </w:rPr>
          <w:fldChar w:fldCharType="begin"/>
        </w:r>
        <w:r>
          <w:rPr>
            <w:noProof/>
            <w:webHidden/>
          </w:rPr>
          <w:instrText xml:space="preserve"> PAGEREF _Toc210198083 \h </w:instrText>
        </w:r>
        <w:r>
          <w:rPr>
            <w:noProof/>
            <w:webHidden/>
          </w:rPr>
        </w:r>
        <w:r>
          <w:rPr>
            <w:noProof/>
            <w:webHidden/>
          </w:rPr>
          <w:fldChar w:fldCharType="separate"/>
        </w:r>
        <w:r>
          <w:rPr>
            <w:noProof/>
            <w:webHidden/>
          </w:rPr>
          <w:t>51</w:t>
        </w:r>
        <w:r>
          <w:rPr>
            <w:noProof/>
            <w:webHidden/>
          </w:rPr>
          <w:fldChar w:fldCharType="end"/>
        </w:r>
      </w:hyperlink>
    </w:p>
    <w:p w:rsidR="00EC132D" w:rsidRPr="005B5E4F" w:rsidRDefault="00EC132D">
      <w:pPr>
        <w:pStyle w:val="31"/>
        <w:rPr>
          <w:rFonts w:ascii="Calibri" w:hAnsi="Calibri"/>
          <w:sz w:val="22"/>
          <w:szCs w:val="22"/>
        </w:rPr>
      </w:pPr>
      <w:hyperlink w:anchor="_Toc210198084" w:history="1">
        <w:r w:rsidRPr="0090419F">
          <w:rPr>
            <w:rStyle w:val="a3"/>
          </w:rPr>
          <w:t>В 2025 году 356 тыс. россиян могут получить накопительную пенсию или срочную пенсионную выплату, оценил для «Газеты.Ru»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_Toc210198084 \h </w:instrText>
        </w:r>
        <w:r>
          <w:rPr>
            <w:webHidden/>
          </w:rPr>
        </w:r>
        <w:r>
          <w:rPr>
            <w:webHidden/>
          </w:rPr>
          <w:fldChar w:fldCharType="separate"/>
        </w:r>
        <w:r>
          <w:rPr>
            <w:webHidden/>
          </w:rPr>
          <w:t>51</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85" w:history="1">
        <w:r w:rsidRPr="0090419F">
          <w:rPr>
            <w:rStyle w:val="a3"/>
            <w:noProof/>
          </w:rPr>
          <w:t>Газета.ру, 30.09.2025, Названы негативные последствия повышения возраста молодежи до 45 лет</w:t>
        </w:r>
        <w:r>
          <w:rPr>
            <w:noProof/>
            <w:webHidden/>
          </w:rPr>
          <w:tab/>
        </w:r>
        <w:r>
          <w:rPr>
            <w:noProof/>
            <w:webHidden/>
          </w:rPr>
          <w:fldChar w:fldCharType="begin"/>
        </w:r>
        <w:r>
          <w:rPr>
            <w:noProof/>
            <w:webHidden/>
          </w:rPr>
          <w:instrText xml:space="preserve"> PAGEREF _Toc210198085 \h </w:instrText>
        </w:r>
        <w:r>
          <w:rPr>
            <w:noProof/>
            <w:webHidden/>
          </w:rPr>
        </w:r>
        <w:r>
          <w:rPr>
            <w:noProof/>
            <w:webHidden/>
          </w:rPr>
          <w:fldChar w:fldCharType="separate"/>
        </w:r>
        <w:r>
          <w:rPr>
            <w:noProof/>
            <w:webHidden/>
          </w:rPr>
          <w:t>52</w:t>
        </w:r>
        <w:r>
          <w:rPr>
            <w:noProof/>
            <w:webHidden/>
          </w:rPr>
          <w:fldChar w:fldCharType="end"/>
        </w:r>
      </w:hyperlink>
    </w:p>
    <w:p w:rsidR="00EC132D" w:rsidRPr="005B5E4F" w:rsidRDefault="00EC132D">
      <w:pPr>
        <w:pStyle w:val="31"/>
        <w:rPr>
          <w:rFonts w:ascii="Calibri" w:hAnsi="Calibri"/>
          <w:sz w:val="22"/>
          <w:szCs w:val="22"/>
        </w:rPr>
      </w:pPr>
      <w:hyperlink w:anchor="_Toc210198086" w:history="1">
        <w:r w:rsidRPr="0090419F">
          <w:rPr>
            <w:rStyle w:val="a3"/>
          </w:rPr>
          <w:t>Скорее всего, в России не примут закон о повышении возраста молодежи до 45 лет в 2025-2026 годы, спрогнозировала для «Газеты.Ru» кандидат экономических наук, доцент кафедры экономики и управления Института международных экономических связей Люза Байгузина. По ее словам, это чревато негативными последствиями.</w:t>
        </w:r>
        <w:r>
          <w:rPr>
            <w:webHidden/>
          </w:rPr>
          <w:tab/>
        </w:r>
        <w:r>
          <w:rPr>
            <w:webHidden/>
          </w:rPr>
          <w:fldChar w:fldCharType="begin"/>
        </w:r>
        <w:r>
          <w:rPr>
            <w:webHidden/>
          </w:rPr>
          <w:instrText xml:space="preserve"> PAGEREF _Toc210198086 \h </w:instrText>
        </w:r>
        <w:r>
          <w:rPr>
            <w:webHidden/>
          </w:rPr>
        </w:r>
        <w:r>
          <w:rPr>
            <w:webHidden/>
          </w:rPr>
          <w:fldChar w:fldCharType="separate"/>
        </w:r>
        <w:r>
          <w:rPr>
            <w:webHidden/>
          </w:rPr>
          <w:t>52</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87" w:history="1">
        <w:r w:rsidRPr="0090419F">
          <w:rPr>
            <w:rStyle w:val="a3"/>
            <w:noProof/>
          </w:rPr>
          <w:t>NEWS.ru, 30.09.2025, Экономист Сафонов: для повышения пенсий необходимо увеличивать зарплаты</w:t>
        </w:r>
        <w:r>
          <w:rPr>
            <w:noProof/>
            <w:webHidden/>
          </w:rPr>
          <w:tab/>
        </w:r>
        <w:r>
          <w:rPr>
            <w:noProof/>
            <w:webHidden/>
          </w:rPr>
          <w:fldChar w:fldCharType="begin"/>
        </w:r>
        <w:r>
          <w:rPr>
            <w:noProof/>
            <w:webHidden/>
          </w:rPr>
          <w:instrText xml:space="preserve"> PAGEREF _Toc210198087 \h </w:instrText>
        </w:r>
        <w:r>
          <w:rPr>
            <w:noProof/>
            <w:webHidden/>
          </w:rPr>
        </w:r>
        <w:r>
          <w:rPr>
            <w:noProof/>
            <w:webHidden/>
          </w:rPr>
          <w:fldChar w:fldCharType="separate"/>
        </w:r>
        <w:r>
          <w:rPr>
            <w:noProof/>
            <w:webHidden/>
          </w:rPr>
          <w:t>53</w:t>
        </w:r>
        <w:r>
          <w:rPr>
            <w:noProof/>
            <w:webHidden/>
          </w:rPr>
          <w:fldChar w:fldCharType="end"/>
        </w:r>
      </w:hyperlink>
    </w:p>
    <w:p w:rsidR="00EC132D" w:rsidRPr="005B5E4F" w:rsidRDefault="00EC132D">
      <w:pPr>
        <w:pStyle w:val="31"/>
        <w:rPr>
          <w:rFonts w:ascii="Calibri" w:hAnsi="Calibri"/>
          <w:sz w:val="22"/>
          <w:szCs w:val="22"/>
        </w:rPr>
      </w:pPr>
      <w:hyperlink w:anchor="_Toc210198088" w:history="1">
        <w:r w:rsidRPr="0090419F">
          <w:rPr>
            <w:rStyle w:val="a3"/>
          </w:rPr>
          <w:t>Чтобы повысить пенсии в России, необходимо работать над увеличением заработных плат, рассказал в эфире ОСН доктор экономических наук Александр Сафонов. Он отметил, что из-за невысоких доходов населения пенсионные выплаты не могут превышать 23 тыс. рублей.</w:t>
        </w:r>
        <w:r>
          <w:rPr>
            <w:webHidden/>
          </w:rPr>
          <w:tab/>
        </w:r>
        <w:r>
          <w:rPr>
            <w:webHidden/>
          </w:rPr>
          <w:fldChar w:fldCharType="begin"/>
        </w:r>
        <w:r>
          <w:rPr>
            <w:webHidden/>
          </w:rPr>
          <w:instrText xml:space="preserve"> PAGEREF _Toc210198088 \h </w:instrText>
        </w:r>
        <w:r>
          <w:rPr>
            <w:webHidden/>
          </w:rPr>
        </w:r>
        <w:r>
          <w:rPr>
            <w:webHidden/>
          </w:rPr>
          <w:fldChar w:fldCharType="separate"/>
        </w:r>
        <w:r>
          <w:rPr>
            <w:webHidden/>
          </w:rPr>
          <w:t>53</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89" w:history="1">
        <w:r w:rsidRPr="0090419F">
          <w:rPr>
            <w:rStyle w:val="a3"/>
            <w:noProof/>
          </w:rPr>
          <w:t>KP.RU, 30.09.2025, Эксперт объяснил, когда нужно начинать думать о будущей пенсии</w:t>
        </w:r>
        <w:r>
          <w:rPr>
            <w:noProof/>
            <w:webHidden/>
          </w:rPr>
          <w:tab/>
        </w:r>
        <w:r>
          <w:rPr>
            <w:noProof/>
            <w:webHidden/>
          </w:rPr>
          <w:fldChar w:fldCharType="begin"/>
        </w:r>
        <w:r>
          <w:rPr>
            <w:noProof/>
            <w:webHidden/>
          </w:rPr>
          <w:instrText xml:space="preserve"> PAGEREF _Toc210198089 \h </w:instrText>
        </w:r>
        <w:r>
          <w:rPr>
            <w:noProof/>
            <w:webHidden/>
          </w:rPr>
        </w:r>
        <w:r>
          <w:rPr>
            <w:noProof/>
            <w:webHidden/>
          </w:rPr>
          <w:fldChar w:fldCharType="separate"/>
        </w:r>
        <w:r>
          <w:rPr>
            <w:noProof/>
            <w:webHidden/>
          </w:rPr>
          <w:t>54</w:t>
        </w:r>
        <w:r>
          <w:rPr>
            <w:noProof/>
            <w:webHidden/>
          </w:rPr>
          <w:fldChar w:fldCharType="end"/>
        </w:r>
      </w:hyperlink>
    </w:p>
    <w:p w:rsidR="00EC132D" w:rsidRPr="005B5E4F" w:rsidRDefault="00EC132D">
      <w:pPr>
        <w:pStyle w:val="31"/>
        <w:rPr>
          <w:rFonts w:ascii="Calibri" w:hAnsi="Calibri"/>
          <w:sz w:val="22"/>
          <w:szCs w:val="22"/>
        </w:rPr>
      </w:pPr>
      <w:hyperlink w:anchor="_Toc210198090" w:history="1">
        <w:r w:rsidRPr="0090419F">
          <w:rPr>
            <w:rStyle w:val="a3"/>
          </w:rPr>
          <w:t>Вопрос о будущей пенсии с каждым годом становится все актуальнее. Многие россияне задумываются, как обеспечить себе достойную старость и не зависеть только от выплат государства. Профессор Финансового университета при правительстве России Александр Сафонов рассказал KP.RU, когда лучше начинать планировать пенсионные накопления.</w:t>
        </w:r>
        <w:r>
          <w:rPr>
            <w:webHidden/>
          </w:rPr>
          <w:tab/>
        </w:r>
        <w:r>
          <w:rPr>
            <w:webHidden/>
          </w:rPr>
          <w:fldChar w:fldCharType="begin"/>
        </w:r>
        <w:r>
          <w:rPr>
            <w:webHidden/>
          </w:rPr>
          <w:instrText xml:space="preserve"> PAGEREF _Toc210198090 \h </w:instrText>
        </w:r>
        <w:r>
          <w:rPr>
            <w:webHidden/>
          </w:rPr>
        </w:r>
        <w:r>
          <w:rPr>
            <w:webHidden/>
          </w:rPr>
          <w:fldChar w:fldCharType="separate"/>
        </w:r>
        <w:r>
          <w:rPr>
            <w:webHidden/>
          </w:rPr>
          <w:t>54</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91" w:history="1">
        <w:r w:rsidRPr="0090419F">
          <w:rPr>
            <w:rStyle w:val="a3"/>
            <w:noProof/>
          </w:rPr>
          <w:t>NEWS.ru, 30.09.2025, В восьми регионах РФ пенсионеры получат выплаты к 1 октября: экономист раскрыла суммы в каждом из них</w:t>
        </w:r>
        <w:r>
          <w:rPr>
            <w:noProof/>
            <w:webHidden/>
          </w:rPr>
          <w:tab/>
        </w:r>
        <w:r>
          <w:rPr>
            <w:noProof/>
            <w:webHidden/>
          </w:rPr>
          <w:fldChar w:fldCharType="begin"/>
        </w:r>
        <w:r>
          <w:rPr>
            <w:noProof/>
            <w:webHidden/>
          </w:rPr>
          <w:instrText xml:space="preserve"> PAGEREF _Toc210198091 \h </w:instrText>
        </w:r>
        <w:r>
          <w:rPr>
            <w:noProof/>
            <w:webHidden/>
          </w:rPr>
        </w:r>
        <w:r>
          <w:rPr>
            <w:noProof/>
            <w:webHidden/>
          </w:rPr>
          <w:fldChar w:fldCharType="separate"/>
        </w:r>
        <w:r>
          <w:rPr>
            <w:noProof/>
            <w:webHidden/>
          </w:rPr>
          <w:t>54</w:t>
        </w:r>
        <w:r>
          <w:rPr>
            <w:noProof/>
            <w:webHidden/>
          </w:rPr>
          <w:fldChar w:fldCharType="end"/>
        </w:r>
      </w:hyperlink>
    </w:p>
    <w:p w:rsidR="00EC132D" w:rsidRPr="005B5E4F" w:rsidRDefault="00EC132D">
      <w:pPr>
        <w:pStyle w:val="31"/>
        <w:rPr>
          <w:rFonts w:ascii="Calibri" w:hAnsi="Calibri"/>
          <w:sz w:val="22"/>
          <w:szCs w:val="22"/>
        </w:rPr>
      </w:pPr>
      <w:hyperlink w:anchor="_Toc210198092" w:history="1">
        <w:r w:rsidRPr="0090419F">
          <w:rPr>
            <w:rStyle w:val="a3"/>
          </w:rPr>
          <w:t>На федеральном уровне в 2025 году единовременные выплаты ко Дню пожилого человека не предусмотрены, однако в восьми регионах к 1 октября пенсионеры получат финансовую поддержку за счет местных бюджетов, рассказала NEWS.ru доцент кафедры статистики РЭУ им. Г. В. Плеханова Ольга Лебединская. Самые масштабные выплаты, по ее словам, предусмотрены в Ненецком автономном округе - от 10 тыс. до 17 тыс. рублей.</w:t>
        </w:r>
        <w:r>
          <w:rPr>
            <w:webHidden/>
          </w:rPr>
          <w:tab/>
        </w:r>
        <w:r>
          <w:rPr>
            <w:webHidden/>
          </w:rPr>
          <w:fldChar w:fldCharType="begin"/>
        </w:r>
        <w:r>
          <w:rPr>
            <w:webHidden/>
          </w:rPr>
          <w:instrText xml:space="preserve"> PAGEREF _Toc210198092 \h </w:instrText>
        </w:r>
        <w:r>
          <w:rPr>
            <w:webHidden/>
          </w:rPr>
        </w:r>
        <w:r>
          <w:rPr>
            <w:webHidden/>
          </w:rPr>
          <w:fldChar w:fldCharType="separate"/>
        </w:r>
        <w:r>
          <w:rPr>
            <w:webHidden/>
          </w:rPr>
          <w:t>54</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93" w:history="1">
        <w:r w:rsidRPr="0090419F">
          <w:rPr>
            <w:rStyle w:val="a3"/>
            <w:noProof/>
          </w:rPr>
          <w:t>Выберу.ру, 30.09.2025, Власти опять урежут наши будущие пенсии: что делать?</w:t>
        </w:r>
        <w:r>
          <w:rPr>
            <w:noProof/>
            <w:webHidden/>
          </w:rPr>
          <w:tab/>
        </w:r>
        <w:r>
          <w:rPr>
            <w:noProof/>
            <w:webHidden/>
          </w:rPr>
          <w:fldChar w:fldCharType="begin"/>
        </w:r>
        <w:r>
          <w:rPr>
            <w:noProof/>
            <w:webHidden/>
          </w:rPr>
          <w:instrText xml:space="preserve"> PAGEREF _Toc210198093 \h </w:instrText>
        </w:r>
        <w:r>
          <w:rPr>
            <w:noProof/>
            <w:webHidden/>
          </w:rPr>
        </w:r>
        <w:r>
          <w:rPr>
            <w:noProof/>
            <w:webHidden/>
          </w:rPr>
          <w:fldChar w:fldCharType="separate"/>
        </w:r>
        <w:r>
          <w:rPr>
            <w:noProof/>
            <w:webHidden/>
          </w:rPr>
          <w:t>55</w:t>
        </w:r>
        <w:r>
          <w:rPr>
            <w:noProof/>
            <w:webHidden/>
          </w:rPr>
          <w:fldChar w:fldCharType="end"/>
        </w:r>
      </w:hyperlink>
    </w:p>
    <w:p w:rsidR="00EC132D" w:rsidRPr="005B5E4F" w:rsidRDefault="00EC132D">
      <w:pPr>
        <w:pStyle w:val="31"/>
        <w:rPr>
          <w:rFonts w:ascii="Calibri" w:hAnsi="Calibri"/>
          <w:sz w:val="22"/>
          <w:szCs w:val="22"/>
        </w:rPr>
      </w:pPr>
      <w:hyperlink w:anchor="_Toc210198094" w:history="1">
        <w:r w:rsidRPr="0090419F">
          <w:rPr>
            <w:rStyle w:val="a3"/>
          </w:rPr>
          <w:t>Есть в России такая традиция — ежегодно с Нового года сокращать людям пенсии. Будущий 2026 год не станет исключением. Как и раньше, с 1 января увеличится предельная база для страховых взносов, которые уплачивают за нас работодатели. Это автоматически уменьшит наши будущие пенсии. Как сохранить свои права в этой ситуации?</w:t>
        </w:r>
        <w:r>
          <w:rPr>
            <w:webHidden/>
          </w:rPr>
          <w:tab/>
        </w:r>
        <w:r>
          <w:rPr>
            <w:webHidden/>
          </w:rPr>
          <w:fldChar w:fldCharType="begin"/>
        </w:r>
        <w:r>
          <w:rPr>
            <w:webHidden/>
          </w:rPr>
          <w:instrText xml:space="preserve"> PAGEREF _Toc210198094 \h </w:instrText>
        </w:r>
        <w:r>
          <w:rPr>
            <w:webHidden/>
          </w:rPr>
        </w:r>
        <w:r>
          <w:rPr>
            <w:webHidden/>
          </w:rPr>
          <w:fldChar w:fldCharType="separate"/>
        </w:r>
        <w:r>
          <w:rPr>
            <w:webHidden/>
          </w:rPr>
          <w:t>55</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95" w:history="1">
        <w:r w:rsidRPr="0090419F">
          <w:rPr>
            <w:rStyle w:val="a3"/>
            <w:noProof/>
          </w:rPr>
          <w:t>Радио Sputnik, 30.09.2025, В Госдуме хотят вернуть прежний пенсионный возраст</w:t>
        </w:r>
        <w:r>
          <w:rPr>
            <w:noProof/>
            <w:webHidden/>
          </w:rPr>
          <w:tab/>
        </w:r>
        <w:r>
          <w:rPr>
            <w:noProof/>
            <w:webHidden/>
          </w:rPr>
          <w:fldChar w:fldCharType="begin"/>
        </w:r>
        <w:r>
          <w:rPr>
            <w:noProof/>
            <w:webHidden/>
          </w:rPr>
          <w:instrText xml:space="preserve"> PAGEREF _Toc210198095 \h </w:instrText>
        </w:r>
        <w:r>
          <w:rPr>
            <w:noProof/>
            <w:webHidden/>
          </w:rPr>
        </w:r>
        <w:r>
          <w:rPr>
            <w:noProof/>
            <w:webHidden/>
          </w:rPr>
          <w:fldChar w:fldCharType="separate"/>
        </w:r>
        <w:r>
          <w:rPr>
            <w:noProof/>
            <w:webHidden/>
          </w:rPr>
          <w:t>56</w:t>
        </w:r>
        <w:r>
          <w:rPr>
            <w:noProof/>
            <w:webHidden/>
          </w:rPr>
          <w:fldChar w:fldCharType="end"/>
        </w:r>
      </w:hyperlink>
    </w:p>
    <w:p w:rsidR="00EC132D" w:rsidRPr="005B5E4F" w:rsidRDefault="00EC132D">
      <w:pPr>
        <w:pStyle w:val="31"/>
        <w:rPr>
          <w:rFonts w:ascii="Calibri" w:hAnsi="Calibri"/>
          <w:sz w:val="22"/>
          <w:szCs w:val="22"/>
        </w:rPr>
      </w:pPr>
      <w:hyperlink w:anchor="_Toc210198096" w:history="1">
        <w:r w:rsidRPr="0090419F">
          <w:rPr>
            <w:rStyle w:val="a3"/>
          </w:rPr>
          <w:t>Вернуть пенсионный возраст, который был установлен в России до пенсионной реформы 2018 года, предложила в эфире радио Sputnik председатель комитета Государственной думы по защите семьи, вопросам отцовства, материнства и детства Нина Останина.</w:t>
        </w:r>
        <w:r>
          <w:rPr>
            <w:webHidden/>
          </w:rPr>
          <w:tab/>
        </w:r>
        <w:r>
          <w:rPr>
            <w:webHidden/>
          </w:rPr>
          <w:fldChar w:fldCharType="begin"/>
        </w:r>
        <w:r>
          <w:rPr>
            <w:webHidden/>
          </w:rPr>
          <w:instrText xml:space="preserve"> PAGEREF _Toc210198096 \h </w:instrText>
        </w:r>
        <w:r>
          <w:rPr>
            <w:webHidden/>
          </w:rPr>
        </w:r>
        <w:r>
          <w:rPr>
            <w:webHidden/>
          </w:rPr>
          <w:fldChar w:fldCharType="separate"/>
        </w:r>
        <w:r>
          <w:rPr>
            <w:webHidden/>
          </w:rPr>
          <w:t>56</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97" w:history="1">
        <w:r w:rsidRPr="0090419F">
          <w:rPr>
            <w:rStyle w:val="a3"/>
            <w:noProof/>
          </w:rPr>
          <w:t>Конкурент, 30.09.2025, Пенсию проиндексируют уже с 1 января. И сразу два раза</w:t>
        </w:r>
        <w:r>
          <w:rPr>
            <w:noProof/>
            <w:webHidden/>
          </w:rPr>
          <w:tab/>
        </w:r>
        <w:r>
          <w:rPr>
            <w:noProof/>
            <w:webHidden/>
          </w:rPr>
          <w:fldChar w:fldCharType="begin"/>
        </w:r>
        <w:r>
          <w:rPr>
            <w:noProof/>
            <w:webHidden/>
          </w:rPr>
          <w:instrText xml:space="preserve"> PAGEREF _Toc210198097 \h </w:instrText>
        </w:r>
        <w:r>
          <w:rPr>
            <w:noProof/>
            <w:webHidden/>
          </w:rPr>
        </w:r>
        <w:r>
          <w:rPr>
            <w:noProof/>
            <w:webHidden/>
          </w:rPr>
          <w:fldChar w:fldCharType="separate"/>
        </w:r>
        <w:r>
          <w:rPr>
            <w:noProof/>
            <w:webHidden/>
          </w:rPr>
          <w:t>57</w:t>
        </w:r>
        <w:r>
          <w:rPr>
            <w:noProof/>
            <w:webHidden/>
          </w:rPr>
          <w:fldChar w:fldCharType="end"/>
        </w:r>
      </w:hyperlink>
    </w:p>
    <w:p w:rsidR="00EC132D" w:rsidRPr="005B5E4F" w:rsidRDefault="00EC132D">
      <w:pPr>
        <w:pStyle w:val="31"/>
        <w:rPr>
          <w:rFonts w:ascii="Calibri" w:hAnsi="Calibri"/>
          <w:sz w:val="22"/>
          <w:szCs w:val="22"/>
        </w:rPr>
      </w:pPr>
      <w:hyperlink w:anchor="_Toc210198098" w:history="1">
        <w:r w:rsidRPr="0090419F">
          <w:rPr>
            <w:rStyle w:val="a3"/>
          </w:rPr>
          <w:t>Пенсионеров ждут приятные новости: в 2026 г. страховые пенсии по старости проиндексируют с 1 января. Об этом заявил Минтруд.</w:t>
        </w:r>
        <w:r>
          <w:rPr>
            <w:webHidden/>
          </w:rPr>
          <w:tab/>
        </w:r>
        <w:r>
          <w:rPr>
            <w:webHidden/>
          </w:rPr>
          <w:fldChar w:fldCharType="begin"/>
        </w:r>
        <w:r>
          <w:rPr>
            <w:webHidden/>
          </w:rPr>
          <w:instrText xml:space="preserve"> PAGEREF _Toc210198098 \h </w:instrText>
        </w:r>
        <w:r>
          <w:rPr>
            <w:webHidden/>
          </w:rPr>
        </w:r>
        <w:r>
          <w:rPr>
            <w:webHidden/>
          </w:rPr>
          <w:fldChar w:fldCharType="separate"/>
        </w:r>
        <w:r>
          <w:rPr>
            <w:webHidden/>
          </w:rPr>
          <w:t>57</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099" w:history="1">
        <w:r w:rsidRPr="0090419F">
          <w:rPr>
            <w:rStyle w:val="a3"/>
            <w:noProof/>
          </w:rPr>
          <w:t>Конкурент, 30.09.2025, Получит каждый: пенсионерам напомнили о денежном подарке</w:t>
        </w:r>
        <w:r>
          <w:rPr>
            <w:noProof/>
            <w:webHidden/>
          </w:rPr>
          <w:tab/>
        </w:r>
        <w:r>
          <w:rPr>
            <w:noProof/>
            <w:webHidden/>
          </w:rPr>
          <w:fldChar w:fldCharType="begin"/>
        </w:r>
        <w:r>
          <w:rPr>
            <w:noProof/>
            <w:webHidden/>
          </w:rPr>
          <w:instrText xml:space="preserve"> PAGEREF _Toc210198099 \h </w:instrText>
        </w:r>
        <w:r>
          <w:rPr>
            <w:noProof/>
            <w:webHidden/>
          </w:rPr>
        </w:r>
        <w:r>
          <w:rPr>
            <w:noProof/>
            <w:webHidden/>
          </w:rPr>
          <w:fldChar w:fldCharType="separate"/>
        </w:r>
        <w:r>
          <w:rPr>
            <w:noProof/>
            <w:webHidden/>
          </w:rPr>
          <w:t>57</w:t>
        </w:r>
        <w:r>
          <w:rPr>
            <w:noProof/>
            <w:webHidden/>
          </w:rPr>
          <w:fldChar w:fldCharType="end"/>
        </w:r>
      </w:hyperlink>
    </w:p>
    <w:p w:rsidR="00EC132D" w:rsidRPr="005B5E4F" w:rsidRDefault="00EC132D">
      <w:pPr>
        <w:pStyle w:val="31"/>
        <w:rPr>
          <w:rFonts w:ascii="Calibri" w:hAnsi="Calibri"/>
          <w:sz w:val="22"/>
          <w:szCs w:val="22"/>
        </w:rPr>
      </w:pPr>
      <w:hyperlink w:anchor="_Toc210198100" w:history="1">
        <w:r w:rsidRPr="0090419F">
          <w:rPr>
            <w:rStyle w:val="a3"/>
          </w:rPr>
          <w:t>Уже в следующем месяце многие пожилые россияне могут рассчитывать на поступление дополнительных денежных средств. Об этом пенсионерам напомнил глава комитета Государственной думы по труду, социальной политике и делам ветеранов Ярослав Нилов.</w:t>
        </w:r>
        <w:r>
          <w:rPr>
            <w:webHidden/>
          </w:rPr>
          <w:tab/>
        </w:r>
        <w:r>
          <w:rPr>
            <w:webHidden/>
          </w:rPr>
          <w:fldChar w:fldCharType="begin"/>
        </w:r>
        <w:r>
          <w:rPr>
            <w:webHidden/>
          </w:rPr>
          <w:instrText xml:space="preserve"> PAGEREF _Toc210198100 \h </w:instrText>
        </w:r>
        <w:r>
          <w:rPr>
            <w:webHidden/>
          </w:rPr>
        </w:r>
        <w:r>
          <w:rPr>
            <w:webHidden/>
          </w:rPr>
          <w:fldChar w:fldCharType="separate"/>
        </w:r>
        <w:r>
          <w:rPr>
            <w:webHidden/>
          </w:rPr>
          <w:t>57</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01" w:history="1">
        <w:r w:rsidRPr="0090419F">
          <w:rPr>
            <w:rStyle w:val="a3"/>
            <w:noProof/>
          </w:rPr>
          <w:t>Конкурент, 30.09.2025, Рекордный рост: вот чьи пенсии достигнут скоро 45 000 рублей</w:t>
        </w:r>
        <w:r>
          <w:rPr>
            <w:noProof/>
            <w:webHidden/>
          </w:rPr>
          <w:tab/>
        </w:r>
        <w:r>
          <w:rPr>
            <w:noProof/>
            <w:webHidden/>
          </w:rPr>
          <w:fldChar w:fldCharType="begin"/>
        </w:r>
        <w:r>
          <w:rPr>
            <w:noProof/>
            <w:webHidden/>
          </w:rPr>
          <w:instrText xml:space="preserve"> PAGEREF _Toc210198101 \h </w:instrText>
        </w:r>
        <w:r>
          <w:rPr>
            <w:noProof/>
            <w:webHidden/>
          </w:rPr>
        </w:r>
        <w:r>
          <w:rPr>
            <w:noProof/>
            <w:webHidden/>
          </w:rPr>
          <w:fldChar w:fldCharType="separate"/>
        </w:r>
        <w:r>
          <w:rPr>
            <w:noProof/>
            <w:webHidden/>
          </w:rPr>
          <w:t>58</w:t>
        </w:r>
        <w:r>
          <w:rPr>
            <w:noProof/>
            <w:webHidden/>
          </w:rPr>
          <w:fldChar w:fldCharType="end"/>
        </w:r>
      </w:hyperlink>
    </w:p>
    <w:p w:rsidR="00EC132D" w:rsidRPr="005B5E4F" w:rsidRDefault="00EC132D">
      <w:pPr>
        <w:pStyle w:val="31"/>
        <w:rPr>
          <w:rFonts w:ascii="Calibri" w:hAnsi="Calibri"/>
          <w:sz w:val="22"/>
          <w:szCs w:val="22"/>
        </w:rPr>
      </w:pPr>
      <w:hyperlink w:anchor="_Toc210198102" w:history="1">
        <w:r w:rsidRPr="0090419F">
          <w:rPr>
            <w:rStyle w:val="a3"/>
          </w:rPr>
          <w:t>Одна из категорий российских пенсионеров в ближайшее время может рассчитывать на значительное увеличение своих пенсий. Об этом РИА «Новости» рассказала член комитета Совета Федерации по социальной политике Наталия Косихина.</w:t>
        </w:r>
        <w:r>
          <w:rPr>
            <w:webHidden/>
          </w:rPr>
          <w:tab/>
        </w:r>
        <w:r>
          <w:rPr>
            <w:webHidden/>
          </w:rPr>
          <w:fldChar w:fldCharType="begin"/>
        </w:r>
        <w:r>
          <w:rPr>
            <w:webHidden/>
          </w:rPr>
          <w:instrText xml:space="preserve"> PAGEREF _Toc210198102 \h </w:instrText>
        </w:r>
        <w:r>
          <w:rPr>
            <w:webHidden/>
          </w:rPr>
        </w:r>
        <w:r>
          <w:rPr>
            <w:webHidden/>
          </w:rPr>
          <w:fldChar w:fldCharType="separate"/>
        </w:r>
        <w:r>
          <w:rPr>
            <w:webHidden/>
          </w:rPr>
          <w:t>58</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03" w:history="1">
        <w:r w:rsidRPr="0090419F">
          <w:rPr>
            <w:rStyle w:val="a3"/>
            <w:noProof/>
          </w:rPr>
          <w:t>PRIMPRESS, 30.09.2025, Индексировать пенсии будут по новым правилам. Пенсионерам рассказали, как теперь все будет</w:t>
        </w:r>
        <w:r>
          <w:rPr>
            <w:noProof/>
            <w:webHidden/>
          </w:rPr>
          <w:tab/>
        </w:r>
        <w:r>
          <w:rPr>
            <w:noProof/>
            <w:webHidden/>
          </w:rPr>
          <w:fldChar w:fldCharType="begin"/>
        </w:r>
        <w:r>
          <w:rPr>
            <w:noProof/>
            <w:webHidden/>
          </w:rPr>
          <w:instrText xml:space="preserve"> PAGEREF _Toc210198103 \h </w:instrText>
        </w:r>
        <w:r>
          <w:rPr>
            <w:noProof/>
            <w:webHidden/>
          </w:rPr>
        </w:r>
        <w:r>
          <w:rPr>
            <w:noProof/>
            <w:webHidden/>
          </w:rPr>
          <w:fldChar w:fldCharType="separate"/>
        </w:r>
        <w:r>
          <w:rPr>
            <w:noProof/>
            <w:webHidden/>
          </w:rPr>
          <w:t>58</w:t>
        </w:r>
        <w:r>
          <w:rPr>
            <w:noProof/>
            <w:webHidden/>
          </w:rPr>
          <w:fldChar w:fldCharType="end"/>
        </w:r>
      </w:hyperlink>
    </w:p>
    <w:p w:rsidR="00EC132D" w:rsidRPr="005B5E4F" w:rsidRDefault="00EC132D">
      <w:pPr>
        <w:pStyle w:val="31"/>
        <w:rPr>
          <w:rFonts w:ascii="Calibri" w:hAnsi="Calibri"/>
          <w:sz w:val="22"/>
          <w:szCs w:val="22"/>
        </w:rPr>
      </w:pPr>
      <w:hyperlink w:anchor="_Toc210198104" w:history="1">
        <w:r w:rsidRPr="0090419F">
          <w:rPr>
            <w:rStyle w:val="a3"/>
          </w:rPr>
          <w:t>Россиянам рассказали о новых правилах, по которым будут индексироваться пенсии со следующего года. Такой механизм одобрили на уровне правительства и Социального фонда, сообщает PRIMPRESS.</w:t>
        </w:r>
        <w:r>
          <w:rPr>
            <w:webHidden/>
          </w:rPr>
          <w:tab/>
        </w:r>
        <w:r>
          <w:rPr>
            <w:webHidden/>
          </w:rPr>
          <w:fldChar w:fldCharType="begin"/>
        </w:r>
        <w:r>
          <w:rPr>
            <w:webHidden/>
          </w:rPr>
          <w:instrText xml:space="preserve"> PAGEREF _Toc210198104 \h </w:instrText>
        </w:r>
        <w:r>
          <w:rPr>
            <w:webHidden/>
          </w:rPr>
        </w:r>
        <w:r>
          <w:rPr>
            <w:webHidden/>
          </w:rPr>
          <w:fldChar w:fldCharType="separate"/>
        </w:r>
        <w:r>
          <w:rPr>
            <w:webHidden/>
          </w:rPr>
          <w:t>58</w:t>
        </w:r>
        <w:r>
          <w:rPr>
            <w:webHidden/>
          </w:rPr>
          <w:fldChar w:fldCharType="end"/>
        </w:r>
      </w:hyperlink>
    </w:p>
    <w:p w:rsidR="00EC132D" w:rsidRPr="005B5E4F" w:rsidRDefault="00EC132D">
      <w:pPr>
        <w:pStyle w:val="12"/>
        <w:tabs>
          <w:tab w:val="right" w:leader="dot" w:pos="9061"/>
        </w:tabs>
        <w:rPr>
          <w:rFonts w:ascii="Calibri" w:hAnsi="Calibri"/>
          <w:b w:val="0"/>
          <w:noProof/>
          <w:sz w:val="22"/>
          <w:szCs w:val="22"/>
        </w:rPr>
      </w:pPr>
      <w:hyperlink w:anchor="_Toc210198105" w:history="1">
        <w:r w:rsidRPr="0090419F">
          <w:rPr>
            <w:rStyle w:val="a3"/>
            <w:noProof/>
          </w:rPr>
          <w:t>Региональные СМИ</w:t>
        </w:r>
        <w:r>
          <w:rPr>
            <w:noProof/>
            <w:webHidden/>
          </w:rPr>
          <w:tab/>
        </w:r>
        <w:r>
          <w:rPr>
            <w:noProof/>
            <w:webHidden/>
          </w:rPr>
          <w:fldChar w:fldCharType="begin"/>
        </w:r>
        <w:r>
          <w:rPr>
            <w:noProof/>
            <w:webHidden/>
          </w:rPr>
          <w:instrText xml:space="preserve"> PAGEREF _Toc210198105 \h </w:instrText>
        </w:r>
        <w:r>
          <w:rPr>
            <w:noProof/>
            <w:webHidden/>
          </w:rPr>
        </w:r>
        <w:r>
          <w:rPr>
            <w:noProof/>
            <w:webHidden/>
          </w:rPr>
          <w:fldChar w:fldCharType="separate"/>
        </w:r>
        <w:r>
          <w:rPr>
            <w:noProof/>
            <w:webHidden/>
          </w:rPr>
          <w:t>59</w:t>
        </w:r>
        <w:r>
          <w:rPr>
            <w:noProof/>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06" w:history="1">
        <w:r w:rsidRPr="0090419F">
          <w:rPr>
            <w:rStyle w:val="a3"/>
            <w:noProof/>
          </w:rPr>
          <w:t>Омск здесь, 30.09.2025, Деньги здесь: пенсионные накопления</w:t>
        </w:r>
        <w:r>
          <w:rPr>
            <w:noProof/>
            <w:webHidden/>
          </w:rPr>
          <w:tab/>
        </w:r>
        <w:r>
          <w:rPr>
            <w:noProof/>
            <w:webHidden/>
          </w:rPr>
          <w:fldChar w:fldCharType="begin"/>
        </w:r>
        <w:r>
          <w:rPr>
            <w:noProof/>
            <w:webHidden/>
          </w:rPr>
          <w:instrText xml:space="preserve"> PAGEREF _Toc210198106 \h </w:instrText>
        </w:r>
        <w:r>
          <w:rPr>
            <w:noProof/>
            <w:webHidden/>
          </w:rPr>
        </w:r>
        <w:r>
          <w:rPr>
            <w:noProof/>
            <w:webHidden/>
          </w:rPr>
          <w:fldChar w:fldCharType="separate"/>
        </w:r>
        <w:r>
          <w:rPr>
            <w:noProof/>
            <w:webHidden/>
          </w:rPr>
          <w:t>59</w:t>
        </w:r>
        <w:r>
          <w:rPr>
            <w:noProof/>
            <w:webHidden/>
          </w:rPr>
          <w:fldChar w:fldCharType="end"/>
        </w:r>
      </w:hyperlink>
    </w:p>
    <w:p w:rsidR="00EC132D" w:rsidRPr="005B5E4F" w:rsidRDefault="00EC132D">
      <w:pPr>
        <w:pStyle w:val="31"/>
        <w:rPr>
          <w:rFonts w:ascii="Calibri" w:hAnsi="Calibri"/>
          <w:sz w:val="22"/>
          <w:szCs w:val="22"/>
        </w:rPr>
      </w:pPr>
      <w:hyperlink w:anchor="_Toc210198107" w:history="1">
        <w:r w:rsidRPr="0090419F">
          <w:rPr>
            <w:rStyle w:val="a3"/>
          </w:rPr>
          <w:t>Что такое система защиты пенсионных накоплений - разбираемся вместе со специалистами Банка России.</w:t>
        </w:r>
        <w:r>
          <w:rPr>
            <w:webHidden/>
          </w:rPr>
          <w:tab/>
        </w:r>
        <w:r>
          <w:rPr>
            <w:webHidden/>
          </w:rPr>
          <w:fldChar w:fldCharType="begin"/>
        </w:r>
        <w:r>
          <w:rPr>
            <w:webHidden/>
          </w:rPr>
          <w:instrText xml:space="preserve"> PAGEREF _Toc210198107 \h </w:instrText>
        </w:r>
        <w:r>
          <w:rPr>
            <w:webHidden/>
          </w:rPr>
        </w:r>
        <w:r>
          <w:rPr>
            <w:webHidden/>
          </w:rPr>
          <w:fldChar w:fldCharType="separate"/>
        </w:r>
        <w:r>
          <w:rPr>
            <w:webHidden/>
          </w:rPr>
          <w:t>59</w:t>
        </w:r>
        <w:r>
          <w:rPr>
            <w:webHidden/>
          </w:rPr>
          <w:fldChar w:fldCharType="end"/>
        </w:r>
      </w:hyperlink>
    </w:p>
    <w:p w:rsidR="00EC132D" w:rsidRPr="005B5E4F" w:rsidRDefault="00EC132D">
      <w:pPr>
        <w:pStyle w:val="12"/>
        <w:tabs>
          <w:tab w:val="right" w:leader="dot" w:pos="9061"/>
        </w:tabs>
        <w:rPr>
          <w:rFonts w:ascii="Calibri" w:hAnsi="Calibri"/>
          <w:b w:val="0"/>
          <w:noProof/>
          <w:sz w:val="22"/>
          <w:szCs w:val="22"/>
        </w:rPr>
      </w:pPr>
      <w:hyperlink w:anchor="_Toc210198108" w:history="1">
        <w:r w:rsidRPr="0090419F">
          <w:rPr>
            <w:rStyle w:val="a3"/>
            <w:noProof/>
          </w:rPr>
          <w:t>НОВОСТИ МАКРОЭКОНОМИКИ</w:t>
        </w:r>
        <w:r>
          <w:rPr>
            <w:noProof/>
            <w:webHidden/>
          </w:rPr>
          <w:tab/>
        </w:r>
        <w:r>
          <w:rPr>
            <w:noProof/>
            <w:webHidden/>
          </w:rPr>
          <w:fldChar w:fldCharType="begin"/>
        </w:r>
        <w:r>
          <w:rPr>
            <w:noProof/>
            <w:webHidden/>
          </w:rPr>
          <w:instrText xml:space="preserve"> PAGEREF _Toc210198108 \h </w:instrText>
        </w:r>
        <w:r>
          <w:rPr>
            <w:noProof/>
            <w:webHidden/>
          </w:rPr>
        </w:r>
        <w:r>
          <w:rPr>
            <w:noProof/>
            <w:webHidden/>
          </w:rPr>
          <w:fldChar w:fldCharType="separate"/>
        </w:r>
        <w:r>
          <w:rPr>
            <w:noProof/>
            <w:webHidden/>
          </w:rPr>
          <w:t>61</w:t>
        </w:r>
        <w:r>
          <w:rPr>
            <w:noProof/>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09" w:history="1">
        <w:r w:rsidRPr="0090419F">
          <w:rPr>
            <w:rStyle w:val="a3"/>
            <w:noProof/>
          </w:rPr>
          <w:t>Российская газета, 01.10.2025, Чтобы процент пошел</w:t>
        </w:r>
        <w:r>
          <w:rPr>
            <w:noProof/>
            <w:webHidden/>
          </w:rPr>
          <w:tab/>
        </w:r>
        <w:r>
          <w:rPr>
            <w:noProof/>
            <w:webHidden/>
          </w:rPr>
          <w:fldChar w:fldCharType="begin"/>
        </w:r>
        <w:r>
          <w:rPr>
            <w:noProof/>
            <w:webHidden/>
          </w:rPr>
          <w:instrText xml:space="preserve"> PAGEREF _Toc210198109 \h </w:instrText>
        </w:r>
        <w:r>
          <w:rPr>
            <w:noProof/>
            <w:webHidden/>
          </w:rPr>
        </w:r>
        <w:r>
          <w:rPr>
            <w:noProof/>
            <w:webHidden/>
          </w:rPr>
          <w:fldChar w:fldCharType="separate"/>
        </w:r>
        <w:r>
          <w:rPr>
            <w:noProof/>
            <w:webHidden/>
          </w:rPr>
          <w:t>61</w:t>
        </w:r>
        <w:r>
          <w:rPr>
            <w:noProof/>
            <w:webHidden/>
          </w:rPr>
          <w:fldChar w:fldCharType="end"/>
        </w:r>
      </w:hyperlink>
    </w:p>
    <w:p w:rsidR="00EC132D" w:rsidRPr="005B5E4F" w:rsidRDefault="00EC132D">
      <w:pPr>
        <w:pStyle w:val="31"/>
        <w:rPr>
          <w:rFonts w:ascii="Calibri" w:hAnsi="Calibri"/>
          <w:sz w:val="22"/>
          <w:szCs w:val="22"/>
        </w:rPr>
      </w:pPr>
      <w:hyperlink w:anchor="_Toc210198110" w:history="1">
        <w:r w:rsidRPr="0090419F">
          <w:rPr>
            <w:rStyle w:val="a3"/>
          </w:rPr>
          <w:t>За последние месяцы ставки по депозитам снизились примерно на четыре  процентных пункта. С середины сентября этот процесс приостановился из-за  неопределенности на рынке относительно дальнейших темпов снижения ключевой  ставки Банком России. Однако, с той или иной скоростью, в следующем году  ставки могут оказаться существенно ниже, чем сегодня. В связи с этим банки  не готовы привлекать средства на длительный срок по высоким процентам, и  возникает закономерный вопрос - куда вкладывать деньги в такой ситуации?</w:t>
        </w:r>
        <w:r>
          <w:rPr>
            <w:webHidden/>
          </w:rPr>
          <w:tab/>
        </w:r>
        <w:r>
          <w:rPr>
            <w:webHidden/>
          </w:rPr>
          <w:fldChar w:fldCharType="begin"/>
        </w:r>
        <w:r>
          <w:rPr>
            <w:webHidden/>
          </w:rPr>
          <w:instrText xml:space="preserve"> PAGEREF _Toc210198110 \h </w:instrText>
        </w:r>
        <w:r>
          <w:rPr>
            <w:webHidden/>
          </w:rPr>
        </w:r>
        <w:r>
          <w:rPr>
            <w:webHidden/>
          </w:rPr>
          <w:fldChar w:fldCharType="separate"/>
        </w:r>
        <w:r>
          <w:rPr>
            <w:webHidden/>
          </w:rPr>
          <w:t>61</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11" w:history="1">
        <w:r w:rsidRPr="0090419F">
          <w:rPr>
            <w:rStyle w:val="a3"/>
            <w:noProof/>
          </w:rPr>
          <w:t>РБК, 01.10.2025, Самозанятость готовится к кодификации</w:t>
        </w:r>
        <w:r>
          <w:rPr>
            <w:noProof/>
            <w:webHidden/>
          </w:rPr>
          <w:tab/>
        </w:r>
        <w:r>
          <w:rPr>
            <w:noProof/>
            <w:webHidden/>
          </w:rPr>
          <w:fldChar w:fldCharType="begin"/>
        </w:r>
        <w:r>
          <w:rPr>
            <w:noProof/>
            <w:webHidden/>
          </w:rPr>
          <w:instrText xml:space="preserve"> PAGEREF _Toc210198111 \h </w:instrText>
        </w:r>
        <w:r>
          <w:rPr>
            <w:noProof/>
            <w:webHidden/>
          </w:rPr>
        </w:r>
        <w:r>
          <w:rPr>
            <w:noProof/>
            <w:webHidden/>
          </w:rPr>
          <w:fldChar w:fldCharType="separate"/>
        </w:r>
        <w:r>
          <w:rPr>
            <w:noProof/>
            <w:webHidden/>
          </w:rPr>
          <w:t>62</w:t>
        </w:r>
        <w:r>
          <w:rPr>
            <w:noProof/>
            <w:webHidden/>
          </w:rPr>
          <w:fldChar w:fldCharType="end"/>
        </w:r>
      </w:hyperlink>
    </w:p>
    <w:p w:rsidR="00EC132D" w:rsidRPr="005B5E4F" w:rsidRDefault="00EC132D">
      <w:pPr>
        <w:pStyle w:val="31"/>
        <w:rPr>
          <w:rFonts w:ascii="Calibri" w:hAnsi="Calibri"/>
          <w:sz w:val="22"/>
          <w:szCs w:val="22"/>
        </w:rPr>
      </w:pPr>
      <w:hyperlink w:anchor="_Toc210198112" w:history="1">
        <w:r w:rsidRPr="0090419F">
          <w:rPr>
            <w:rStyle w:val="a3"/>
          </w:rPr>
          <w:t>Эксперимент с налоговым режимом для самозанятых должен завершиться в 2028 году, и власти уже задумались о новой концепции, которая придет ему на смену. РБК разбирался, какой она может быть и почему ставку налога, скорее всего, поднимут.</w:t>
        </w:r>
        <w:r>
          <w:rPr>
            <w:webHidden/>
          </w:rPr>
          <w:tab/>
        </w:r>
        <w:r>
          <w:rPr>
            <w:webHidden/>
          </w:rPr>
          <w:fldChar w:fldCharType="begin"/>
        </w:r>
        <w:r>
          <w:rPr>
            <w:webHidden/>
          </w:rPr>
          <w:instrText xml:space="preserve"> PAGEREF _Toc210198112 \h </w:instrText>
        </w:r>
        <w:r>
          <w:rPr>
            <w:webHidden/>
          </w:rPr>
        </w:r>
        <w:r>
          <w:rPr>
            <w:webHidden/>
          </w:rPr>
          <w:fldChar w:fldCharType="separate"/>
        </w:r>
        <w:r>
          <w:rPr>
            <w:webHidden/>
          </w:rPr>
          <w:t>62</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13" w:history="1">
        <w:r w:rsidRPr="0090419F">
          <w:rPr>
            <w:rStyle w:val="a3"/>
            <w:noProof/>
          </w:rPr>
          <w:t>Известия, 01.10.2025, Возрастные ограничения: половине пенсионеров отказывают в приеме на работу</w:t>
        </w:r>
        <w:r>
          <w:rPr>
            <w:noProof/>
            <w:webHidden/>
          </w:rPr>
          <w:tab/>
        </w:r>
        <w:r>
          <w:rPr>
            <w:noProof/>
            <w:webHidden/>
          </w:rPr>
          <w:fldChar w:fldCharType="begin"/>
        </w:r>
        <w:r>
          <w:rPr>
            <w:noProof/>
            <w:webHidden/>
          </w:rPr>
          <w:instrText xml:space="preserve"> PAGEREF _Toc210198113 \h </w:instrText>
        </w:r>
        <w:r>
          <w:rPr>
            <w:noProof/>
            <w:webHidden/>
          </w:rPr>
        </w:r>
        <w:r>
          <w:rPr>
            <w:noProof/>
            <w:webHidden/>
          </w:rPr>
          <w:fldChar w:fldCharType="separate"/>
        </w:r>
        <w:r>
          <w:rPr>
            <w:noProof/>
            <w:webHidden/>
          </w:rPr>
          <w:t>68</w:t>
        </w:r>
        <w:r>
          <w:rPr>
            <w:noProof/>
            <w:webHidden/>
          </w:rPr>
          <w:fldChar w:fldCharType="end"/>
        </w:r>
      </w:hyperlink>
    </w:p>
    <w:p w:rsidR="00EC132D" w:rsidRPr="005B5E4F" w:rsidRDefault="00EC132D">
      <w:pPr>
        <w:pStyle w:val="31"/>
        <w:rPr>
          <w:rFonts w:ascii="Calibri" w:hAnsi="Calibri"/>
          <w:sz w:val="22"/>
          <w:szCs w:val="22"/>
        </w:rPr>
      </w:pPr>
      <w:hyperlink w:anchor="_Toc210198114" w:history="1">
        <w:r w:rsidRPr="0090419F">
          <w:rPr>
            <w:rStyle w:val="a3"/>
          </w:rPr>
          <w:t>Людям пенсионного и предпенсионного возраста примерно в 45% случаев отказывают при приеме на работу, рассказали «Известиям» аналитики. Впрочем, кадровые сервисы отметили, что как раз половина работодателей регулярно рассматривает кандидатуры опытных соискателей, а вот 31% - только время от времени и на отдельные должности. Работодатели отказывают людям, в частности, из-за возраста, но это незаконно, отметили опрошенные эксперты. О том, в чем проблемы трудоустройства таких сотрудников, - в материале «Известий».</w:t>
        </w:r>
        <w:r>
          <w:rPr>
            <w:webHidden/>
          </w:rPr>
          <w:tab/>
        </w:r>
        <w:r>
          <w:rPr>
            <w:webHidden/>
          </w:rPr>
          <w:fldChar w:fldCharType="begin"/>
        </w:r>
        <w:r>
          <w:rPr>
            <w:webHidden/>
          </w:rPr>
          <w:instrText xml:space="preserve"> PAGEREF _Toc210198114 \h </w:instrText>
        </w:r>
        <w:r>
          <w:rPr>
            <w:webHidden/>
          </w:rPr>
        </w:r>
        <w:r>
          <w:rPr>
            <w:webHidden/>
          </w:rPr>
          <w:fldChar w:fldCharType="separate"/>
        </w:r>
        <w:r>
          <w:rPr>
            <w:webHidden/>
          </w:rPr>
          <w:t>68</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15" w:history="1">
        <w:r w:rsidRPr="0090419F">
          <w:rPr>
            <w:rStyle w:val="a3"/>
            <w:noProof/>
          </w:rPr>
          <w:t>Интерфакс, 30.09.2025, Глава ассоциации НПФ заявил, что пренебрежение капитализацией со стороны эмитентов обескураживает инвесторов</w:t>
        </w:r>
        <w:r>
          <w:rPr>
            <w:noProof/>
            <w:webHidden/>
          </w:rPr>
          <w:tab/>
        </w:r>
        <w:r>
          <w:rPr>
            <w:noProof/>
            <w:webHidden/>
          </w:rPr>
          <w:fldChar w:fldCharType="begin"/>
        </w:r>
        <w:r>
          <w:rPr>
            <w:noProof/>
            <w:webHidden/>
          </w:rPr>
          <w:instrText xml:space="preserve"> PAGEREF _Toc210198115 \h </w:instrText>
        </w:r>
        <w:r>
          <w:rPr>
            <w:noProof/>
            <w:webHidden/>
          </w:rPr>
        </w:r>
        <w:r>
          <w:rPr>
            <w:noProof/>
            <w:webHidden/>
          </w:rPr>
          <w:fldChar w:fldCharType="separate"/>
        </w:r>
        <w:r>
          <w:rPr>
            <w:noProof/>
            <w:webHidden/>
          </w:rPr>
          <w:t>71</w:t>
        </w:r>
        <w:r>
          <w:rPr>
            <w:noProof/>
            <w:webHidden/>
          </w:rPr>
          <w:fldChar w:fldCharType="end"/>
        </w:r>
      </w:hyperlink>
    </w:p>
    <w:p w:rsidR="00EC132D" w:rsidRPr="005B5E4F" w:rsidRDefault="00EC132D">
      <w:pPr>
        <w:pStyle w:val="31"/>
        <w:rPr>
          <w:rFonts w:ascii="Calibri" w:hAnsi="Calibri"/>
          <w:sz w:val="22"/>
          <w:szCs w:val="22"/>
        </w:rPr>
      </w:pPr>
      <w:hyperlink w:anchor="_Toc210198116" w:history="1">
        <w:r w:rsidRPr="0090419F">
          <w:rPr>
            <w:rStyle w:val="a3"/>
          </w:rPr>
          <w:t>Отсутствие у менеджмента крупных компаний должной мотивации к наращиванию их капитализации обескураживает институциональных инвесторов, заявил президент Национальной ассоциации негосударственных пенсионных фондов Сергей Беляков, выразив надежду, что такой подход останется исключением из правила.</w:t>
        </w:r>
        <w:r>
          <w:rPr>
            <w:webHidden/>
          </w:rPr>
          <w:tab/>
        </w:r>
        <w:r>
          <w:rPr>
            <w:webHidden/>
          </w:rPr>
          <w:fldChar w:fldCharType="begin"/>
        </w:r>
        <w:r>
          <w:rPr>
            <w:webHidden/>
          </w:rPr>
          <w:instrText xml:space="preserve"> PAGEREF _Toc210198116 \h </w:instrText>
        </w:r>
        <w:r>
          <w:rPr>
            <w:webHidden/>
          </w:rPr>
        </w:r>
        <w:r>
          <w:rPr>
            <w:webHidden/>
          </w:rPr>
          <w:fldChar w:fldCharType="separate"/>
        </w:r>
        <w:r>
          <w:rPr>
            <w:webHidden/>
          </w:rPr>
          <w:t>71</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17" w:history="1">
        <w:r w:rsidRPr="0090419F">
          <w:rPr>
            <w:rStyle w:val="a3"/>
            <w:noProof/>
          </w:rPr>
          <w:t>РИА новости, 30.09.2025, Минфин РФ планирует в IV квартале предложить на аукционах ОФЗ на 1,5 трлн руб</w:t>
        </w:r>
        <w:r>
          <w:rPr>
            <w:noProof/>
            <w:webHidden/>
          </w:rPr>
          <w:tab/>
        </w:r>
        <w:r>
          <w:rPr>
            <w:noProof/>
            <w:webHidden/>
          </w:rPr>
          <w:fldChar w:fldCharType="begin"/>
        </w:r>
        <w:r>
          <w:rPr>
            <w:noProof/>
            <w:webHidden/>
          </w:rPr>
          <w:instrText xml:space="preserve"> PAGEREF _Toc210198117 \h </w:instrText>
        </w:r>
        <w:r>
          <w:rPr>
            <w:noProof/>
            <w:webHidden/>
          </w:rPr>
        </w:r>
        <w:r>
          <w:rPr>
            <w:noProof/>
            <w:webHidden/>
          </w:rPr>
          <w:fldChar w:fldCharType="separate"/>
        </w:r>
        <w:r>
          <w:rPr>
            <w:noProof/>
            <w:webHidden/>
          </w:rPr>
          <w:t>73</w:t>
        </w:r>
        <w:r>
          <w:rPr>
            <w:noProof/>
            <w:webHidden/>
          </w:rPr>
          <w:fldChar w:fldCharType="end"/>
        </w:r>
      </w:hyperlink>
    </w:p>
    <w:p w:rsidR="00EC132D" w:rsidRPr="005B5E4F" w:rsidRDefault="00EC132D">
      <w:pPr>
        <w:pStyle w:val="31"/>
        <w:rPr>
          <w:rFonts w:ascii="Calibri" w:hAnsi="Calibri"/>
          <w:sz w:val="22"/>
          <w:szCs w:val="22"/>
        </w:rPr>
      </w:pPr>
      <w:hyperlink w:anchor="_Toc210198118" w:history="1">
        <w:r w:rsidRPr="0090419F">
          <w:rPr>
            <w:rStyle w:val="a3"/>
          </w:rPr>
          <w:t>Минфин России планирует в четвертом квартале 2025 года предложить на аукционах облигации федерального займа (ОФЗ) на 1,5 триллиона рублей по номинальной стоимости, но может уточнить объем предложения, говорится в материалах министерства.</w:t>
        </w:r>
        <w:r>
          <w:rPr>
            <w:webHidden/>
          </w:rPr>
          <w:tab/>
        </w:r>
        <w:r>
          <w:rPr>
            <w:webHidden/>
          </w:rPr>
          <w:fldChar w:fldCharType="begin"/>
        </w:r>
        <w:r>
          <w:rPr>
            <w:webHidden/>
          </w:rPr>
          <w:instrText xml:space="preserve"> PAGEREF _Toc210198118 \h </w:instrText>
        </w:r>
        <w:r>
          <w:rPr>
            <w:webHidden/>
          </w:rPr>
        </w:r>
        <w:r>
          <w:rPr>
            <w:webHidden/>
          </w:rPr>
          <w:fldChar w:fldCharType="separate"/>
        </w:r>
        <w:r>
          <w:rPr>
            <w:webHidden/>
          </w:rPr>
          <w:t>73</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19" w:history="1">
        <w:r w:rsidRPr="0090419F">
          <w:rPr>
            <w:rStyle w:val="a3"/>
            <w:noProof/>
          </w:rPr>
          <w:t>Financial One, 30.09.2025, Доля россиян без «подушки безопасности» сократится в ближайшие пять лет до 10-20%</w:t>
        </w:r>
        <w:r>
          <w:rPr>
            <w:noProof/>
            <w:webHidden/>
          </w:rPr>
          <w:tab/>
        </w:r>
        <w:r>
          <w:rPr>
            <w:noProof/>
            <w:webHidden/>
          </w:rPr>
          <w:fldChar w:fldCharType="begin"/>
        </w:r>
        <w:r>
          <w:rPr>
            <w:noProof/>
            <w:webHidden/>
          </w:rPr>
          <w:instrText xml:space="preserve"> PAGEREF _Toc210198119 \h </w:instrText>
        </w:r>
        <w:r>
          <w:rPr>
            <w:noProof/>
            <w:webHidden/>
          </w:rPr>
        </w:r>
        <w:r>
          <w:rPr>
            <w:noProof/>
            <w:webHidden/>
          </w:rPr>
          <w:fldChar w:fldCharType="separate"/>
        </w:r>
        <w:r>
          <w:rPr>
            <w:noProof/>
            <w:webHidden/>
          </w:rPr>
          <w:t>73</w:t>
        </w:r>
        <w:r>
          <w:rPr>
            <w:noProof/>
            <w:webHidden/>
          </w:rPr>
          <w:fldChar w:fldCharType="end"/>
        </w:r>
      </w:hyperlink>
    </w:p>
    <w:p w:rsidR="00EC132D" w:rsidRPr="005B5E4F" w:rsidRDefault="00EC132D">
      <w:pPr>
        <w:pStyle w:val="31"/>
        <w:rPr>
          <w:rFonts w:ascii="Calibri" w:hAnsi="Calibri"/>
          <w:sz w:val="22"/>
          <w:szCs w:val="22"/>
        </w:rPr>
      </w:pPr>
      <w:hyperlink w:anchor="_Toc210198120" w:history="1">
        <w:r w:rsidRPr="0090419F">
          <w:rPr>
            <w:rStyle w:val="a3"/>
          </w:rPr>
          <w:t>По данным опроса аналитического центра ВЦИОМ, 65% опрошенных россиян (мужчин в возрасте не старше 62 лет и женщин не старше 57 лет) после наступления пенсионного возраста рассчитывает иметь дополнительные источники дохода, кроме государственной пенсии. Прожить только на государственную пенсию, не имея дополнительных доходов рассчитывает 27% опрошенных.</w:t>
        </w:r>
        <w:r>
          <w:rPr>
            <w:webHidden/>
          </w:rPr>
          <w:tab/>
        </w:r>
        <w:r>
          <w:rPr>
            <w:webHidden/>
          </w:rPr>
          <w:fldChar w:fldCharType="begin"/>
        </w:r>
        <w:r>
          <w:rPr>
            <w:webHidden/>
          </w:rPr>
          <w:instrText xml:space="preserve"> PAGEREF _Toc210198120 \h </w:instrText>
        </w:r>
        <w:r>
          <w:rPr>
            <w:webHidden/>
          </w:rPr>
        </w:r>
        <w:r>
          <w:rPr>
            <w:webHidden/>
          </w:rPr>
          <w:fldChar w:fldCharType="separate"/>
        </w:r>
        <w:r>
          <w:rPr>
            <w:webHidden/>
          </w:rPr>
          <w:t>73</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21" w:history="1">
        <w:r w:rsidRPr="0090419F">
          <w:rPr>
            <w:rStyle w:val="a3"/>
            <w:noProof/>
          </w:rPr>
          <w:t>1RRE.RU, 30.09.2025, Минфин предложил повысить НДС: как изменится покупательская способность россиян?</w:t>
        </w:r>
        <w:r>
          <w:rPr>
            <w:noProof/>
            <w:webHidden/>
          </w:rPr>
          <w:tab/>
        </w:r>
        <w:r>
          <w:rPr>
            <w:noProof/>
            <w:webHidden/>
          </w:rPr>
          <w:fldChar w:fldCharType="begin"/>
        </w:r>
        <w:r>
          <w:rPr>
            <w:noProof/>
            <w:webHidden/>
          </w:rPr>
          <w:instrText xml:space="preserve"> PAGEREF _Toc210198121 \h </w:instrText>
        </w:r>
        <w:r>
          <w:rPr>
            <w:noProof/>
            <w:webHidden/>
          </w:rPr>
        </w:r>
        <w:r>
          <w:rPr>
            <w:noProof/>
            <w:webHidden/>
          </w:rPr>
          <w:fldChar w:fldCharType="separate"/>
        </w:r>
        <w:r>
          <w:rPr>
            <w:noProof/>
            <w:webHidden/>
          </w:rPr>
          <w:t>74</w:t>
        </w:r>
        <w:r>
          <w:rPr>
            <w:noProof/>
            <w:webHidden/>
          </w:rPr>
          <w:fldChar w:fldCharType="end"/>
        </w:r>
      </w:hyperlink>
    </w:p>
    <w:p w:rsidR="00EC132D" w:rsidRPr="005B5E4F" w:rsidRDefault="00EC132D">
      <w:pPr>
        <w:pStyle w:val="31"/>
        <w:rPr>
          <w:rFonts w:ascii="Calibri" w:hAnsi="Calibri"/>
          <w:sz w:val="22"/>
          <w:szCs w:val="22"/>
        </w:rPr>
      </w:pPr>
      <w:hyperlink w:anchor="_Toc210198122" w:history="1">
        <w:r w:rsidRPr="0090419F">
          <w:rPr>
            <w:rStyle w:val="a3"/>
          </w:rPr>
          <w:t>В своем недавнем предложении от 24 сентября Министерство финансов России планирует увеличить ставку налога на добавленную стоимость. Причины этого шага связаны с необходимостью пополнения бюджетных поступлений и поддержания финансовой стабильности. Эксперты предупреждают, что такой шаг может привести к росту цен на товары и услуги, что негативно отразится на потребительском спросе. Повышение НДС может усугубить финансовое положение семей, особенно в условиях уже существующих экономических трудностей, что может вызвать недовольство населения и протестные настроения. Об этом пишет 1rre.ru</w:t>
        </w:r>
        <w:r>
          <w:rPr>
            <w:webHidden/>
          </w:rPr>
          <w:tab/>
        </w:r>
        <w:r>
          <w:rPr>
            <w:webHidden/>
          </w:rPr>
          <w:fldChar w:fldCharType="begin"/>
        </w:r>
        <w:r>
          <w:rPr>
            <w:webHidden/>
          </w:rPr>
          <w:instrText xml:space="preserve"> PAGEREF _Toc210198122 \h </w:instrText>
        </w:r>
        <w:r>
          <w:rPr>
            <w:webHidden/>
          </w:rPr>
        </w:r>
        <w:r>
          <w:rPr>
            <w:webHidden/>
          </w:rPr>
          <w:fldChar w:fldCharType="separate"/>
        </w:r>
        <w:r>
          <w:rPr>
            <w:webHidden/>
          </w:rPr>
          <w:t>74</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23" w:history="1">
        <w:r w:rsidRPr="0090419F">
          <w:rPr>
            <w:rStyle w:val="a3"/>
            <w:noProof/>
          </w:rPr>
          <w:t>РИА Новости, 30.09.2025, ВТБ завершил SPO, разместив допэмиссию акций на 83,8 млрд руб</w:t>
        </w:r>
        <w:r>
          <w:rPr>
            <w:noProof/>
            <w:webHidden/>
          </w:rPr>
          <w:tab/>
        </w:r>
        <w:r>
          <w:rPr>
            <w:noProof/>
            <w:webHidden/>
          </w:rPr>
          <w:fldChar w:fldCharType="begin"/>
        </w:r>
        <w:r>
          <w:rPr>
            <w:noProof/>
            <w:webHidden/>
          </w:rPr>
          <w:instrText xml:space="preserve"> PAGEREF _Toc210198123 \h </w:instrText>
        </w:r>
        <w:r>
          <w:rPr>
            <w:noProof/>
            <w:webHidden/>
          </w:rPr>
        </w:r>
        <w:r>
          <w:rPr>
            <w:noProof/>
            <w:webHidden/>
          </w:rPr>
          <w:fldChar w:fldCharType="separate"/>
        </w:r>
        <w:r>
          <w:rPr>
            <w:noProof/>
            <w:webHidden/>
          </w:rPr>
          <w:t>76</w:t>
        </w:r>
        <w:r>
          <w:rPr>
            <w:noProof/>
            <w:webHidden/>
          </w:rPr>
          <w:fldChar w:fldCharType="end"/>
        </w:r>
      </w:hyperlink>
    </w:p>
    <w:p w:rsidR="00EC132D" w:rsidRPr="005B5E4F" w:rsidRDefault="00EC132D">
      <w:pPr>
        <w:pStyle w:val="31"/>
        <w:rPr>
          <w:rFonts w:ascii="Calibri" w:hAnsi="Calibri"/>
          <w:sz w:val="22"/>
          <w:szCs w:val="22"/>
        </w:rPr>
      </w:pPr>
      <w:hyperlink w:anchor="_Toc210198124" w:history="1">
        <w:r w:rsidRPr="0090419F">
          <w:rPr>
            <w:rStyle w:val="a3"/>
          </w:rPr>
          <w:t>Банк ВТБ подвел окончательные итоги вторичного публичного размещения обыкновенных акций (SPO), разместив бумаги на общую сумму 83,8 миллиарда рублей, говорится в сообщении банка.</w:t>
        </w:r>
        <w:r>
          <w:rPr>
            <w:webHidden/>
          </w:rPr>
          <w:tab/>
        </w:r>
        <w:r>
          <w:rPr>
            <w:webHidden/>
          </w:rPr>
          <w:fldChar w:fldCharType="begin"/>
        </w:r>
        <w:r>
          <w:rPr>
            <w:webHidden/>
          </w:rPr>
          <w:instrText xml:space="preserve"> PAGEREF _Toc210198124 \h </w:instrText>
        </w:r>
        <w:r>
          <w:rPr>
            <w:webHidden/>
          </w:rPr>
        </w:r>
        <w:r>
          <w:rPr>
            <w:webHidden/>
          </w:rPr>
          <w:fldChar w:fldCharType="separate"/>
        </w:r>
        <w:r>
          <w:rPr>
            <w:webHidden/>
          </w:rPr>
          <w:t>76</w:t>
        </w:r>
        <w:r>
          <w:rPr>
            <w:webHidden/>
          </w:rPr>
          <w:fldChar w:fldCharType="end"/>
        </w:r>
      </w:hyperlink>
    </w:p>
    <w:p w:rsidR="00EC132D" w:rsidRPr="005B5E4F" w:rsidRDefault="00EC132D">
      <w:pPr>
        <w:pStyle w:val="12"/>
        <w:tabs>
          <w:tab w:val="right" w:leader="dot" w:pos="9061"/>
        </w:tabs>
        <w:rPr>
          <w:rFonts w:ascii="Calibri" w:hAnsi="Calibri"/>
          <w:b w:val="0"/>
          <w:noProof/>
          <w:sz w:val="22"/>
          <w:szCs w:val="22"/>
        </w:rPr>
      </w:pPr>
      <w:hyperlink w:anchor="_Toc210198125" w:history="1">
        <w:r w:rsidRPr="0090419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_Toc210198125 \h </w:instrText>
        </w:r>
        <w:r>
          <w:rPr>
            <w:noProof/>
            <w:webHidden/>
          </w:rPr>
        </w:r>
        <w:r>
          <w:rPr>
            <w:noProof/>
            <w:webHidden/>
          </w:rPr>
          <w:fldChar w:fldCharType="separate"/>
        </w:r>
        <w:r>
          <w:rPr>
            <w:noProof/>
            <w:webHidden/>
          </w:rPr>
          <w:t>77</w:t>
        </w:r>
        <w:r>
          <w:rPr>
            <w:noProof/>
            <w:webHidden/>
          </w:rPr>
          <w:fldChar w:fldCharType="end"/>
        </w:r>
      </w:hyperlink>
    </w:p>
    <w:p w:rsidR="00EC132D" w:rsidRPr="005B5E4F" w:rsidRDefault="00EC132D">
      <w:pPr>
        <w:pStyle w:val="12"/>
        <w:tabs>
          <w:tab w:val="right" w:leader="dot" w:pos="9061"/>
        </w:tabs>
        <w:rPr>
          <w:rFonts w:ascii="Calibri" w:hAnsi="Calibri"/>
          <w:b w:val="0"/>
          <w:noProof/>
          <w:sz w:val="22"/>
          <w:szCs w:val="22"/>
        </w:rPr>
      </w:pPr>
      <w:hyperlink w:anchor="_Toc210198126" w:history="1">
        <w:r w:rsidRPr="0090419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_Toc210198126 \h </w:instrText>
        </w:r>
        <w:r>
          <w:rPr>
            <w:noProof/>
            <w:webHidden/>
          </w:rPr>
        </w:r>
        <w:r>
          <w:rPr>
            <w:noProof/>
            <w:webHidden/>
          </w:rPr>
          <w:fldChar w:fldCharType="separate"/>
        </w:r>
        <w:r>
          <w:rPr>
            <w:noProof/>
            <w:webHidden/>
          </w:rPr>
          <w:t>77</w:t>
        </w:r>
        <w:r>
          <w:rPr>
            <w:noProof/>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27" w:history="1">
        <w:r w:rsidRPr="0090419F">
          <w:rPr>
            <w:rStyle w:val="a3"/>
            <w:noProof/>
          </w:rPr>
          <w:t>Беларусь Сегодня, 30.09.2025, Пенсия с перспективой. Как белорусы строят активную старость</w:t>
        </w:r>
        <w:r>
          <w:rPr>
            <w:noProof/>
            <w:webHidden/>
          </w:rPr>
          <w:tab/>
        </w:r>
        <w:r>
          <w:rPr>
            <w:noProof/>
            <w:webHidden/>
          </w:rPr>
          <w:fldChar w:fldCharType="begin"/>
        </w:r>
        <w:r>
          <w:rPr>
            <w:noProof/>
            <w:webHidden/>
          </w:rPr>
          <w:instrText xml:space="preserve"> PAGEREF _Toc210198127 \h </w:instrText>
        </w:r>
        <w:r>
          <w:rPr>
            <w:noProof/>
            <w:webHidden/>
          </w:rPr>
        </w:r>
        <w:r>
          <w:rPr>
            <w:noProof/>
            <w:webHidden/>
          </w:rPr>
          <w:fldChar w:fldCharType="separate"/>
        </w:r>
        <w:r>
          <w:rPr>
            <w:noProof/>
            <w:webHidden/>
          </w:rPr>
          <w:t>77</w:t>
        </w:r>
        <w:r>
          <w:rPr>
            <w:noProof/>
            <w:webHidden/>
          </w:rPr>
          <w:fldChar w:fldCharType="end"/>
        </w:r>
      </w:hyperlink>
    </w:p>
    <w:p w:rsidR="00EC132D" w:rsidRPr="005B5E4F" w:rsidRDefault="00EC132D">
      <w:pPr>
        <w:pStyle w:val="31"/>
        <w:rPr>
          <w:rFonts w:ascii="Calibri" w:hAnsi="Calibri"/>
          <w:sz w:val="22"/>
          <w:szCs w:val="22"/>
        </w:rPr>
      </w:pPr>
      <w:hyperlink w:anchor="_Toc210198128" w:history="1">
        <w:r w:rsidRPr="0090419F">
          <w:rPr>
            <w:rStyle w:val="a3"/>
          </w:rPr>
          <w:t>Сегодня в Беларуси пенсионное обеспечение является одной из ключевых составляющих государственной социальной политики. Каждый четвертый житель страны — пенсионер. На выплаты пенсий в 2025 году направляется почти 26 миллиардов рублей. Эти цифры показывают масштаб поддержки и значимость пенсионной системы для общества.</w:t>
        </w:r>
        <w:r>
          <w:rPr>
            <w:webHidden/>
          </w:rPr>
          <w:tab/>
        </w:r>
        <w:r>
          <w:rPr>
            <w:webHidden/>
          </w:rPr>
          <w:fldChar w:fldCharType="begin"/>
        </w:r>
        <w:r>
          <w:rPr>
            <w:webHidden/>
          </w:rPr>
          <w:instrText xml:space="preserve"> PAGEREF _Toc210198128 \h </w:instrText>
        </w:r>
        <w:r>
          <w:rPr>
            <w:webHidden/>
          </w:rPr>
        </w:r>
        <w:r>
          <w:rPr>
            <w:webHidden/>
          </w:rPr>
          <w:fldChar w:fldCharType="separate"/>
        </w:r>
        <w:r>
          <w:rPr>
            <w:webHidden/>
          </w:rPr>
          <w:t>77</w:t>
        </w:r>
        <w:r>
          <w:rPr>
            <w:webHidden/>
          </w:rPr>
          <w:fldChar w:fldCharType="end"/>
        </w:r>
      </w:hyperlink>
    </w:p>
    <w:p w:rsidR="00EC132D" w:rsidRPr="005B5E4F" w:rsidRDefault="00EC132D">
      <w:pPr>
        <w:pStyle w:val="12"/>
        <w:tabs>
          <w:tab w:val="right" w:leader="dot" w:pos="9061"/>
        </w:tabs>
        <w:rPr>
          <w:rFonts w:ascii="Calibri" w:hAnsi="Calibri"/>
          <w:b w:val="0"/>
          <w:noProof/>
          <w:sz w:val="22"/>
          <w:szCs w:val="22"/>
        </w:rPr>
      </w:pPr>
      <w:hyperlink w:anchor="_Toc210198129" w:history="1">
        <w:r w:rsidRPr="0090419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_Toc210198129 \h </w:instrText>
        </w:r>
        <w:r>
          <w:rPr>
            <w:noProof/>
            <w:webHidden/>
          </w:rPr>
        </w:r>
        <w:r>
          <w:rPr>
            <w:noProof/>
            <w:webHidden/>
          </w:rPr>
          <w:fldChar w:fldCharType="separate"/>
        </w:r>
        <w:r>
          <w:rPr>
            <w:noProof/>
            <w:webHidden/>
          </w:rPr>
          <w:t>79</w:t>
        </w:r>
        <w:r>
          <w:rPr>
            <w:noProof/>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30" w:history="1">
        <w:r w:rsidRPr="0090419F">
          <w:rPr>
            <w:rStyle w:val="a3"/>
            <w:noProof/>
          </w:rPr>
          <w:t>Черен Пипер, 30.09.2025, Число пенсионеров в Болгарии за год увеличилось почти на 11 000</w:t>
        </w:r>
        <w:r>
          <w:rPr>
            <w:noProof/>
            <w:webHidden/>
          </w:rPr>
          <w:tab/>
        </w:r>
        <w:r>
          <w:rPr>
            <w:noProof/>
            <w:webHidden/>
          </w:rPr>
          <w:fldChar w:fldCharType="begin"/>
        </w:r>
        <w:r>
          <w:rPr>
            <w:noProof/>
            <w:webHidden/>
          </w:rPr>
          <w:instrText xml:space="preserve"> PAGEREF _Toc210198130 \h </w:instrText>
        </w:r>
        <w:r>
          <w:rPr>
            <w:noProof/>
            <w:webHidden/>
          </w:rPr>
        </w:r>
        <w:r>
          <w:rPr>
            <w:noProof/>
            <w:webHidden/>
          </w:rPr>
          <w:fldChar w:fldCharType="separate"/>
        </w:r>
        <w:r>
          <w:rPr>
            <w:noProof/>
            <w:webHidden/>
          </w:rPr>
          <w:t>79</w:t>
        </w:r>
        <w:r>
          <w:rPr>
            <w:noProof/>
            <w:webHidden/>
          </w:rPr>
          <w:fldChar w:fldCharType="end"/>
        </w:r>
      </w:hyperlink>
    </w:p>
    <w:p w:rsidR="00EC132D" w:rsidRPr="005B5E4F" w:rsidRDefault="00EC132D">
      <w:pPr>
        <w:pStyle w:val="31"/>
        <w:rPr>
          <w:rFonts w:ascii="Calibri" w:hAnsi="Calibri"/>
          <w:sz w:val="22"/>
          <w:szCs w:val="22"/>
        </w:rPr>
      </w:pPr>
      <w:hyperlink w:anchor="_Toc210198131" w:history="1">
        <w:r w:rsidRPr="0090419F">
          <w:rPr>
            <w:rStyle w:val="a3"/>
          </w:rPr>
          <w:t>За прошедший год, число пенсионеров в Болгарии увеличилось почти на 11 000, расходы на пенсионное обеспечение также выросло. Национальный страховой институт ежемесячно предоставляет информацию о кассовом исполнении бюджетов фондов социального обеспечения, находящихся в его ведении в соответствии с полномочиями, предоставленными ему.</w:t>
        </w:r>
        <w:r>
          <w:rPr>
            <w:webHidden/>
          </w:rPr>
          <w:tab/>
        </w:r>
        <w:r>
          <w:rPr>
            <w:webHidden/>
          </w:rPr>
          <w:fldChar w:fldCharType="begin"/>
        </w:r>
        <w:r>
          <w:rPr>
            <w:webHidden/>
          </w:rPr>
          <w:instrText xml:space="preserve"> PAGEREF _Toc210198131 \h </w:instrText>
        </w:r>
        <w:r>
          <w:rPr>
            <w:webHidden/>
          </w:rPr>
        </w:r>
        <w:r>
          <w:rPr>
            <w:webHidden/>
          </w:rPr>
          <w:fldChar w:fldCharType="separate"/>
        </w:r>
        <w:r>
          <w:rPr>
            <w:webHidden/>
          </w:rPr>
          <w:t>79</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32" w:history="1">
        <w:r w:rsidRPr="0090419F">
          <w:rPr>
            <w:rStyle w:val="a3"/>
            <w:noProof/>
          </w:rPr>
          <w:t>Sputnik Литва, 30.09.2025, Большинство жителей Литвы хотят снять деньги из пенсионных фондов</w:t>
        </w:r>
        <w:r>
          <w:rPr>
            <w:noProof/>
            <w:webHidden/>
          </w:rPr>
          <w:tab/>
        </w:r>
        <w:r>
          <w:rPr>
            <w:noProof/>
            <w:webHidden/>
          </w:rPr>
          <w:fldChar w:fldCharType="begin"/>
        </w:r>
        <w:r>
          <w:rPr>
            <w:noProof/>
            <w:webHidden/>
          </w:rPr>
          <w:instrText xml:space="preserve"> PAGEREF _Toc210198132 \h </w:instrText>
        </w:r>
        <w:r>
          <w:rPr>
            <w:noProof/>
            <w:webHidden/>
          </w:rPr>
        </w:r>
        <w:r>
          <w:rPr>
            <w:noProof/>
            <w:webHidden/>
          </w:rPr>
          <w:fldChar w:fldCharType="separate"/>
        </w:r>
        <w:r>
          <w:rPr>
            <w:noProof/>
            <w:webHidden/>
          </w:rPr>
          <w:t>80</w:t>
        </w:r>
        <w:r>
          <w:rPr>
            <w:noProof/>
            <w:webHidden/>
          </w:rPr>
          <w:fldChar w:fldCharType="end"/>
        </w:r>
      </w:hyperlink>
    </w:p>
    <w:p w:rsidR="00EC132D" w:rsidRPr="005B5E4F" w:rsidRDefault="00EC132D">
      <w:pPr>
        <w:pStyle w:val="31"/>
        <w:rPr>
          <w:rFonts w:ascii="Calibri" w:hAnsi="Calibri"/>
          <w:sz w:val="22"/>
          <w:szCs w:val="22"/>
        </w:rPr>
      </w:pPr>
      <w:hyperlink w:anchor="_Toc210198133" w:history="1">
        <w:r w:rsidRPr="0090419F">
          <w:rPr>
            <w:rStyle w:val="a3"/>
          </w:rPr>
          <w:t>Большинство жителей Литвы планируют выйти из пенсионных фондов второго уровня после того, как им разрешат снимать накопленные средства, показывают данные опроса, проведенного по заказу литовских СМИ.</w:t>
        </w:r>
        <w:r>
          <w:rPr>
            <w:webHidden/>
          </w:rPr>
          <w:tab/>
        </w:r>
        <w:r>
          <w:rPr>
            <w:webHidden/>
          </w:rPr>
          <w:fldChar w:fldCharType="begin"/>
        </w:r>
        <w:r>
          <w:rPr>
            <w:webHidden/>
          </w:rPr>
          <w:instrText xml:space="preserve"> PAGEREF _Toc210198133 \h </w:instrText>
        </w:r>
        <w:r>
          <w:rPr>
            <w:webHidden/>
          </w:rPr>
        </w:r>
        <w:r>
          <w:rPr>
            <w:webHidden/>
          </w:rPr>
          <w:fldChar w:fldCharType="separate"/>
        </w:r>
        <w:r>
          <w:rPr>
            <w:webHidden/>
          </w:rPr>
          <w:t>80</w:t>
        </w:r>
        <w:r>
          <w:rPr>
            <w:webHidden/>
          </w:rPr>
          <w:fldChar w:fldCharType="end"/>
        </w:r>
      </w:hyperlink>
    </w:p>
    <w:p w:rsidR="00EC132D" w:rsidRPr="005B5E4F" w:rsidRDefault="00EC132D">
      <w:pPr>
        <w:pStyle w:val="21"/>
        <w:tabs>
          <w:tab w:val="right" w:leader="dot" w:pos="9061"/>
        </w:tabs>
        <w:rPr>
          <w:rFonts w:ascii="Calibri" w:hAnsi="Calibri"/>
          <w:noProof/>
          <w:sz w:val="22"/>
          <w:szCs w:val="22"/>
        </w:rPr>
      </w:pPr>
      <w:hyperlink w:anchor="_Toc210198134" w:history="1">
        <w:r w:rsidRPr="0090419F">
          <w:rPr>
            <w:rStyle w:val="a3"/>
            <w:noProof/>
          </w:rPr>
          <w:t>Bits.media, 30.09.2025, Билл Миллер: Деньги пенсионных фондов способны поднять биткоин выше $175 000</w:t>
        </w:r>
        <w:r>
          <w:rPr>
            <w:noProof/>
            <w:webHidden/>
          </w:rPr>
          <w:tab/>
        </w:r>
        <w:r>
          <w:rPr>
            <w:noProof/>
            <w:webHidden/>
          </w:rPr>
          <w:fldChar w:fldCharType="begin"/>
        </w:r>
        <w:r>
          <w:rPr>
            <w:noProof/>
            <w:webHidden/>
          </w:rPr>
          <w:instrText xml:space="preserve"> PAGEREF _Toc210198134 \h </w:instrText>
        </w:r>
        <w:r>
          <w:rPr>
            <w:noProof/>
            <w:webHidden/>
          </w:rPr>
        </w:r>
        <w:r>
          <w:rPr>
            <w:noProof/>
            <w:webHidden/>
          </w:rPr>
          <w:fldChar w:fldCharType="separate"/>
        </w:r>
        <w:r>
          <w:rPr>
            <w:noProof/>
            <w:webHidden/>
          </w:rPr>
          <w:t>81</w:t>
        </w:r>
        <w:r>
          <w:rPr>
            <w:noProof/>
            <w:webHidden/>
          </w:rPr>
          <w:fldChar w:fldCharType="end"/>
        </w:r>
      </w:hyperlink>
    </w:p>
    <w:p w:rsidR="00EC132D" w:rsidRPr="005B5E4F" w:rsidRDefault="00EC132D">
      <w:pPr>
        <w:pStyle w:val="31"/>
        <w:rPr>
          <w:rFonts w:ascii="Calibri" w:hAnsi="Calibri"/>
          <w:sz w:val="22"/>
          <w:szCs w:val="22"/>
        </w:rPr>
      </w:pPr>
      <w:hyperlink w:anchor="_Toc210198135" w:history="1">
        <w:r w:rsidRPr="0090419F">
          <w:rPr>
            <w:rStyle w:val="a3"/>
          </w:rPr>
          <w:t>Рост интереса со стороны пенсионных фондов может не только многократно повысить цену биткоина, но и укрепить его позицию как средства сохранения стоимости, заявил директор инвестиционной компании Miller Value Partners Билл Миллер (Bill Miller) в программе Closing Bell на канале CNBC.</w:t>
        </w:r>
        <w:r>
          <w:rPr>
            <w:webHidden/>
          </w:rPr>
          <w:tab/>
        </w:r>
        <w:r>
          <w:rPr>
            <w:webHidden/>
          </w:rPr>
          <w:fldChar w:fldCharType="begin"/>
        </w:r>
        <w:r>
          <w:rPr>
            <w:webHidden/>
          </w:rPr>
          <w:instrText xml:space="preserve"> PAGEREF _Toc210198135 \h </w:instrText>
        </w:r>
        <w:r>
          <w:rPr>
            <w:webHidden/>
          </w:rPr>
        </w:r>
        <w:r>
          <w:rPr>
            <w:webHidden/>
          </w:rPr>
          <w:fldChar w:fldCharType="separate"/>
        </w:r>
        <w:r>
          <w:rPr>
            <w:webHidden/>
          </w:rPr>
          <w:t>81</w:t>
        </w:r>
        <w:r>
          <w:rPr>
            <w:webHidden/>
          </w:rPr>
          <w:fldChar w:fldCharType="end"/>
        </w:r>
      </w:hyperlink>
    </w:p>
    <w:p w:rsidR="00A0290C" w:rsidRPr="00E333EE" w:rsidRDefault="00170427" w:rsidP="00310633">
      <w:pPr>
        <w:rPr>
          <w:b/>
          <w:caps/>
          <w:sz w:val="32"/>
        </w:rPr>
      </w:pPr>
      <w:r w:rsidRPr="00E333EE">
        <w:rPr>
          <w:caps/>
          <w:sz w:val="28"/>
        </w:rPr>
        <w:fldChar w:fldCharType="end"/>
      </w:r>
    </w:p>
    <w:p w:rsidR="00D1642B" w:rsidRPr="00E333EE" w:rsidRDefault="00D1642B" w:rsidP="00D1642B">
      <w:pPr>
        <w:pStyle w:val="251"/>
      </w:pPr>
      <w:bookmarkStart w:id="17" w:name="_Toc396864664"/>
      <w:bookmarkStart w:id="18" w:name="_Toc99318652"/>
      <w:bookmarkStart w:id="19" w:name="_Toc246216291"/>
      <w:bookmarkStart w:id="20" w:name="_Toc246297418"/>
      <w:bookmarkStart w:id="21" w:name="_Toc210198011"/>
      <w:bookmarkEnd w:id="8"/>
      <w:bookmarkEnd w:id="9"/>
      <w:bookmarkEnd w:id="10"/>
      <w:bookmarkEnd w:id="11"/>
      <w:bookmarkEnd w:id="12"/>
      <w:bookmarkEnd w:id="13"/>
      <w:bookmarkEnd w:id="14"/>
      <w:bookmarkEnd w:id="15"/>
      <w:r w:rsidRPr="00E333EE">
        <w:lastRenderedPageBreak/>
        <w:t>НОВОСТИ ПЕНСИОННОЙ ОТРАСЛИ</w:t>
      </w:r>
      <w:bookmarkEnd w:id="17"/>
      <w:bookmarkEnd w:id="18"/>
      <w:bookmarkEnd w:id="21"/>
    </w:p>
    <w:p w:rsidR="00111D7C"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10198012"/>
      <w:bookmarkEnd w:id="19"/>
      <w:bookmarkEnd w:id="20"/>
      <w:r w:rsidRPr="00E333EE">
        <w:t>Новости отрасли НПФ</w:t>
      </w:r>
      <w:bookmarkEnd w:id="22"/>
      <w:bookmarkEnd w:id="23"/>
      <w:bookmarkEnd w:id="24"/>
      <w:bookmarkEnd w:id="28"/>
    </w:p>
    <w:p w:rsidR="00994B61" w:rsidRDefault="00994B61" w:rsidP="00994B61">
      <w:pPr>
        <w:pStyle w:val="2"/>
      </w:pPr>
      <w:bookmarkStart w:id="29" w:name="_Toc210198013"/>
      <w:r>
        <w:t>Общественная служба новостей, 30.09.2025, Вице-президент «Опоры России» Пищальников: Пенсионные фонды должны зарабатывать сами, а не за счет взносов</w:t>
      </w:r>
      <w:bookmarkEnd w:id="29"/>
    </w:p>
    <w:p w:rsidR="00994B61" w:rsidRDefault="00994B61" w:rsidP="00B125AE">
      <w:pPr>
        <w:pStyle w:val="3"/>
      </w:pPr>
      <w:bookmarkStart w:id="30" w:name="_Toc210198014"/>
      <w:r>
        <w:t>В России с 1 октября 2025 года проиндексируют пенсии нескольким категориям граждан – военным пенсионерам и бывшим сотрудникам силовых ведомств. Кроме того, в некоторых регионах предусмотрены разовые выплаты ко Дню пожилого человека.</w:t>
      </w:r>
      <w:bookmarkEnd w:id="30"/>
    </w:p>
    <w:p w:rsidR="00994B61" w:rsidRDefault="00994B61" w:rsidP="00994B61">
      <w:r>
        <w:t>Каким должен быть справедливый размер пенсии в эфире Общественной службы новостей рассказал вице-президент «Опоры России» Дмитрий Пищальников.</w:t>
      </w:r>
    </w:p>
    <w:p w:rsidR="00994B61" w:rsidRDefault="00994B61" w:rsidP="00994B61">
      <w:r>
        <w:t>«Правительство увеличило подоходный налог и теперь те, кто получают более 1 млн 200 тыс. руб., платят 22%. Если сказать людям, чтобы они сами платили налог и отчисления, ничего не произойдет, никто ничего платить не будет. Международная практика говорит о том, что пенсионные фонды могут и должны зарабатывать сами. Есть текущие расходы пенсионного фонда, а должна быть и накопительная часто, но на сегодняшний день мы понимаем, что вся накопительная часть уходит на закрытие текущих расходов. Мы – самая богатая страна в мире и у нас люди не могут получать 25 тыс. руб.».</w:t>
      </w:r>
    </w:p>
    <w:p w:rsidR="00994B61" w:rsidRDefault="00994B61" w:rsidP="00994B61">
      <w:r>
        <w:t>С 2025 года прогрессивная шкала НДФЛ в России установлена от 13% до 22%. По ставке 13% облагаются доходы до 2,4 млн в год (в среднем 200 тыс. рублей в месяц). До 5 млн рублей дохода применяется ставка 15%, до 20 млн – 18%, до 50 млн – 20%. Самую высокую ставку, 22%, платят граждане, получающие свыше 50 млн рублей в год.</w:t>
      </w:r>
    </w:p>
    <w:p w:rsidR="00111D7C" w:rsidRDefault="005B5E4F" w:rsidP="00994B61">
      <w:hyperlink r:id="rId8" w:history="1">
        <w:r w:rsidR="00994B61" w:rsidRPr="004745C4">
          <w:rPr>
            <w:rStyle w:val="a3"/>
          </w:rPr>
          <w:t>https://www.osnmedia.ru/exclusive/vitse-prezident-opory-rossii-pishhalnikov-pensionnye-fondy-dolzhny-zarabatyvat-sami-a-ne-za-schet-vznosov/</w:t>
        </w:r>
      </w:hyperlink>
    </w:p>
    <w:p w:rsidR="00994B61" w:rsidRPr="00E333EE" w:rsidRDefault="00994B61" w:rsidP="00994B61"/>
    <w:p w:rsidR="00111D7C" w:rsidRDefault="00111D7C" w:rsidP="00111D7C">
      <w:pPr>
        <w:pStyle w:val="10"/>
      </w:pPr>
      <w:bookmarkStart w:id="31" w:name="_Toc165991073"/>
      <w:bookmarkStart w:id="32" w:name="_Toc99271691"/>
      <w:bookmarkStart w:id="33" w:name="_Toc99318654"/>
      <w:bookmarkStart w:id="34" w:name="_Toc99318783"/>
      <w:bookmarkStart w:id="35" w:name="_Toc396864672"/>
      <w:bookmarkStart w:id="36" w:name="_Toc210198015"/>
      <w:r w:rsidRPr="00E333EE">
        <w:lastRenderedPageBreak/>
        <w:t>Программа долгосрочных сбережений</w:t>
      </w:r>
      <w:bookmarkEnd w:id="31"/>
      <w:bookmarkEnd w:id="36"/>
    </w:p>
    <w:p w:rsidR="003204A4" w:rsidRDefault="003204A4" w:rsidP="003204A4">
      <w:pPr>
        <w:pStyle w:val="2"/>
      </w:pPr>
      <w:bookmarkStart w:id="37" w:name="_Toc210198016"/>
      <w:r>
        <w:t>Российская газета, 30.09.2025</w:t>
      </w:r>
      <w:r w:rsidRPr="003204A4">
        <w:t xml:space="preserve">, </w:t>
      </w:r>
      <w:r>
        <w:t>Индивидуальный инвестиционный счет и программа долгосрочных сбережений: эксперты рассказали, куда инвестировать деньги</w:t>
      </w:r>
      <w:bookmarkEnd w:id="37"/>
    </w:p>
    <w:p w:rsidR="003204A4" w:rsidRDefault="003204A4" w:rsidP="003204A4">
      <w:pPr>
        <w:pStyle w:val="3"/>
      </w:pPr>
      <w:bookmarkStart w:id="38" w:name="_Toc210198017"/>
      <w:r>
        <w:t>За последние месяцы ставки по депозитам снизились примерно на четыре процентных пункта. С середины сентября этот процесс приостановился из-за неопределенности на рынке относительно дальнейших темпов снижения ключевой ставки Банком России. Однако, с той или иной скоростью, в следующем году ставки могут оказаться существенно ниже, чем сегодня. В связи с этим банки не готовы привлекать средства на длительный срок по высоким процентам, и возникает закономерный вопрос - куда вкладывать деньги в такой ситуации?</w:t>
      </w:r>
      <w:bookmarkEnd w:id="38"/>
    </w:p>
    <w:p w:rsidR="003204A4" w:rsidRDefault="003204A4" w:rsidP="003204A4">
      <w:r>
        <w:t>Пока что деньги в банки россияне несут достаточно активно, общий объем средств населения на счетах и депозитах превышает 61 трлн руб., это рекордная отметка за всю историю наблюдений. Основной причиной стабильного интереса россиян ко вкладам является высокая ключевая ставка ЦБ, которая держится на уровне 17% годовых. "На ее фоне банки предлагают депозиты сроком от полугода до года в пределах 11-14% годовых. Это заметно ниже прошлогодних пиков в 22-24%, но все еще выше текущей инфляции, которая в годовом выражении сейчас немного превышает 8%, а к концу года ожидается в 6-7%. Таким образом, реальная доходность по банковским депозитам с учетом инфляции остается положительной, что и удерживает население от перетока капитала в более рискованные инструменты", - рассказывает аналитик Freedom Finance Global Владимир Чернов.</w:t>
      </w:r>
    </w:p>
    <w:p w:rsidR="003204A4" w:rsidRDefault="003204A4" w:rsidP="003204A4">
      <w:r>
        <w:t>61,2 триллиона рублей держат сейчас физлица на счетах и вкладах в банках. Это рекордная сумма за всю историю наблюдения</w:t>
      </w:r>
    </w:p>
    <w:p w:rsidR="003204A4" w:rsidRDefault="003204A4" w:rsidP="003204A4">
      <w:r>
        <w:t>Однако период, когда можно было зафиксировать двузначную ставку на год вперед, явно завершается. Как минимум части инвесторов, возможно, есть смысл задуматься и о диверсификации сбережений и часть капитала перевести в инструменты, способные принести доходность выше банковских ставок. Какие это могут быть инструменты?</w:t>
      </w:r>
    </w:p>
    <w:p w:rsidR="003204A4" w:rsidRDefault="003204A4" w:rsidP="003204A4">
      <w:r>
        <w:t>Первый вариант - государственные облигации (ОФЗ), говорит эксперт проекта НИФИ Минфина России "Моифинансы.рф" Мария Соловиченко. По надежности они превосходят даже депозиты крупнейших системообразующих банков и позволяют инвестировать на длительный срок, но есть и минусы, отмечает эксперт. "Это налогообложение: в отличие от депозитов, по облигациям не действует налоговый вычет на процентный доход в размере до 210 тыс. руб. Плюс риск изменения цены: если ключевая ставка начнет расти, стоимость облигаций с фиксированным купоном на вторичном рынке может снизиться (особенно при долгосрочных вложениях). С другой стороны, при снижении ставок инвестор получает доход не только от купонов, но и от роста курсовой стоимости бумаг. В период ожидания снижения ставок наиболее привлекательны ОФЗ с фиксированным купоном, а не индексируемые облигации ("флоатеры"), чьи выплаты следуют за ключевой ставкой", - рассказывает Соловиченко.</w:t>
      </w:r>
    </w:p>
    <w:p w:rsidR="003204A4" w:rsidRDefault="003204A4" w:rsidP="003204A4">
      <w:r>
        <w:lastRenderedPageBreak/>
        <w:t>Второй вариант - корпоративные и банковские облигации, добавляет аналитик. "Ситуация схожа с гособлигациями, но добавляется кредитный риск эмитента - компании или банка. Поэтому необходимо тщательно изучать кредитный рейтинг и качество бумаг. Доходность по ним обычно выше, чем по гособлигациям. Отдельно стоит сектор высокодоходных облигаций (ВДО), которые часто не имеют кредитного рейтинга или он очень низкий. Несмотря на высокую потенциальную доходность, такие инструменты не имеют гарантий, поэтому инвестиции в них требуют особой осторожности и, что главное, диверсификации - не следует концентрировать все средства даже в рамках облигационного портфеля", - предупреждает Соловиченко.</w:t>
      </w:r>
    </w:p>
    <w:p w:rsidR="003204A4" w:rsidRDefault="003204A4" w:rsidP="003204A4">
      <w:r>
        <w:t>Период, когда можно было получить двузначную ставку по банковскому вкладу на год вперед, завершается</w:t>
      </w:r>
    </w:p>
    <w:p w:rsidR="003204A4" w:rsidRDefault="003204A4" w:rsidP="003204A4">
      <w:r>
        <w:t>Третий вариант - акции. "Это более рискованный инструмент, так как никто не гарантирует возврата вложенных средств или выплаты дивидендов. В среднем акции сейчас торгуются дешевле, чем полгода назад. Для инвестиций в акции необходимо либо самостоятельно глубоко анализировать рынок и конкретные компании, рассчитывая на дивиденды и рост стоимости, либо использовать профессиональные инструменты - паевые инвестиционные фонды (ПИФы) или доверительное управление (для крупных сумм), где ваши средства будут диверсифицированы управляющим", - советует эксперт.</w:t>
      </w:r>
    </w:p>
    <w:p w:rsidR="003204A4" w:rsidRDefault="003204A4" w:rsidP="003204A4">
      <w:r>
        <w:t>На что важно обратить внимание?</w:t>
      </w:r>
    </w:p>
    <w:p w:rsidR="003204A4" w:rsidRDefault="003204A4" w:rsidP="003204A4">
      <w:r>
        <w:t>Поскольку государство стимулирует частные инвестиции, стоит рассмотреть два финансовых инструмента, считает Соловиченко.</w:t>
      </w:r>
    </w:p>
    <w:p w:rsidR="003204A4" w:rsidRDefault="003204A4" w:rsidP="003204A4">
      <w:r>
        <w:t>1. Индивидуальный инвестиционный счет (ИИС): он позволяет получить налоговый вычет. Важно помнить, что для сохранения вычета средства на ИИС должны находиться не менее пяти лет - это долгосрочные вложения.</w:t>
      </w:r>
    </w:p>
    <w:p w:rsidR="003204A4" w:rsidRDefault="003204A4" w:rsidP="003204A4">
      <w:r>
        <w:t>2. Программа долгосрочных сбережений (ПДС): не требует самостоятельного выбора активов - средства будут инвестированы негосударственным пенсионным фондом (НПФ), в основном в облигации. Государство предоставляет софинансирование (до 36 тыс. руб. в год) и налоговые льготы. Однако досрочно получить деньги до наступления предпенсионного возраста или истечения 15 лет в стандартной ситуации нельзя. Это вариант не для всех.</w:t>
      </w:r>
    </w:p>
    <w:p w:rsidR="003204A4" w:rsidRDefault="003204A4" w:rsidP="003204A4">
      <w:r>
        <w:t>"Главный принцип: при переходе от простого и застрахованного депозита к инвестициям необходимо проявлять внимательность и осторожность. Важно не увлекаться и хранить свою "финансовую подушку безопасности" в ликвидной форме - например, на коротких депозитах, - чтобы иметь быстрый доступ к средствам, продолжая при этом получать процентный доход", - напоминает Соловиченко.</w:t>
      </w:r>
    </w:p>
    <w:p w:rsidR="003204A4" w:rsidRDefault="005B5E4F" w:rsidP="003204A4">
      <w:hyperlink r:id="rId9" w:history="1">
        <w:r w:rsidR="003204A4" w:rsidRPr="004960C4">
          <w:rPr>
            <w:rStyle w:val="a3"/>
          </w:rPr>
          <w:t>https://rg.ru/2025/09/30/chtoby-procent-poshel.html</w:t>
        </w:r>
      </w:hyperlink>
      <w:r w:rsidR="003204A4">
        <w:t xml:space="preserve"> </w:t>
      </w:r>
    </w:p>
    <w:p w:rsidR="005A3AD1" w:rsidRDefault="005A3AD1" w:rsidP="005A3AD1">
      <w:pPr>
        <w:pStyle w:val="2"/>
      </w:pPr>
      <w:bookmarkStart w:id="39" w:name="_Toc210198018"/>
      <w:r>
        <w:lastRenderedPageBreak/>
        <w:t>ТАСС, 01.10.2025</w:t>
      </w:r>
      <w:r w:rsidRPr="00CD5D7F">
        <w:t xml:space="preserve">, </w:t>
      </w:r>
      <w:r>
        <w:t>Заключить договор с НПФ через "Госуслуги" можно будет с 1 октября</w:t>
      </w:r>
      <w:bookmarkEnd w:id="39"/>
    </w:p>
    <w:p w:rsidR="005A3AD1" w:rsidRDefault="005A3AD1" w:rsidP="005A3AD1">
      <w:pPr>
        <w:pStyle w:val="3"/>
      </w:pPr>
      <w:bookmarkStart w:id="40" w:name="_Toc210198019"/>
      <w:r>
        <w:t>Заключить договор с негосударственным пенсионным фондом (НПФ) и стать участником программы долгосрочных сбережений можно будет через портал "Госуслуги" с 1 октября 2025 года.</w:t>
      </w:r>
      <w:bookmarkEnd w:id="40"/>
    </w:p>
    <w:p w:rsidR="005A3AD1" w:rsidRDefault="005A3AD1" w:rsidP="005A3AD1">
      <w:r>
        <w:t>Также вводится период охлаждения, когда можно досрочно расторгнуть договор без потери льгот. Сейчас, если участник программы сделал взнос, а затем передумал и решил выйти из нее, он теряет право на получение софинансирования от государства, в том числе при заключении таких договоров в будущем. Этот же принцип действует, если у человека несколько договоров долгосрочных сбережений, и он собрался закрыть хотя бы один из них.</w:t>
      </w:r>
    </w:p>
    <w:p w:rsidR="005A3AD1" w:rsidRDefault="005A3AD1" w:rsidP="005A3AD1">
      <w:r>
        <w:t>По новым правилам участник программы вправе расторгнуть договор долгосрочных сбережений, по которому он не получал софинансирования, и при этом сохранить право на господдержку по иным договорам, если он успел это сделать до 1 апреля того года, когда должны поступить средства от государства.</w:t>
      </w:r>
    </w:p>
    <w:p w:rsidR="005A3AD1" w:rsidRPr="00EC132D" w:rsidRDefault="005B5E4F" w:rsidP="003204A4">
      <w:hyperlink r:id="rId10" w:history="1">
        <w:r w:rsidR="005A3AD1" w:rsidRPr="007B6F69">
          <w:rPr>
            <w:rStyle w:val="a3"/>
          </w:rPr>
          <w:t>https://tass.ru/obschestvo/25212217</w:t>
        </w:r>
      </w:hyperlink>
      <w:r w:rsidR="005A3AD1" w:rsidRPr="00EC132D">
        <w:t xml:space="preserve"> </w:t>
      </w:r>
    </w:p>
    <w:p w:rsidR="00F25AF0" w:rsidRPr="00F25AF0" w:rsidRDefault="00F25AF0" w:rsidP="00F25AF0">
      <w:pPr>
        <w:pStyle w:val="2"/>
      </w:pPr>
      <w:bookmarkStart w:id="41" w:name="_Toc210198020"/>
      <w:r w:rsidRPr="00F25AF0">
        <w:t xml:space="preserve">РБК Инвестиции, 01.10.2025, </w:t>
      </w:r>
      <w:r>
        <w:t>Ч</w:t>
      </w:r>
      <w:r w:rsidRPr="00F25AF0">
        <w:t xml:space="preserve">то изменится </w:t>
      </w:r>
      <w:r>
        <w:t>в</w:t>
      </w:r>
      <w:r w:rsidRPr="00F25AF0">
        <w:t xml:space="preserve"> сфере финансов для россиян с 1 октября</w:t>
      </w:r>
      <w:bookmarkEnd w:id="41"/>
    </w:p>
    <w:p w:rsidR="00F25AF0" w:rsidRPr="00F25AF0" w:rsidRDefault="00F25AF0" w:rsidP="00F25AF0">
      <w:pPr>
        <w:pStyle w:val="3"/>
      </w:pPr>
      <w:bookmarkStart w:id="42" w:name="_Toc210198021"/>
      <w:r w:rsidRPr="00F25AF0">
        <w:t>Каким категориям повысят пенсию и зарплату, на сколько вырастет страховка по вкладам, как заключить договор ПДС через «Госуслуги» и сообщить о переводе мошенникам - подробнее в разборе «РБК Инвестиций»</w:t>
      </w:r>
      <w:bookmarkEnd w:id="42"/>
    </w:p>
    <w:p w:rsidR="00F25AF0" w:rsidRPr="00F25AF0" w:rsidRDefault="00F25AF0" w:rsidP="00F25AF0">
      <w:r w:rsidRPr="00F25AF0">
        <w:t>Личные финансы</w:t>
      </w:r>
    </w:p>
    <w:p w:rsidR="00F25AF0" w:rsidRPr="00F25AF0" w:rsidRDefault="00F25AF0" w:rsidP="00F25AF0">
      <w:r w:rsidRPr="00F25AF0">
        <w:t>Пенсии и зарплаты бюджетников</w:t>
      </w:r>
    </w:p>
    <w:p w:rsidR="00F25AF0" w:rsidRPr="00F25AF0" w:rsidRDefault="00F25AF0" w:rsidP="00F25AF0">
      <w:r w:rsidRPr="00F25AF0">
        <w:t>7,6% проиндексируют пенсии военных пенсионеров. Это следует из постановления правительства о повышении денежного довольствия военнослужащих.</w:t>
      </w:r>
    </w:p>
    <w:p w:rsidR="00F25AF0" w:rsidRPr="00F25AF0" w:rsidRDefault="00F25AF0" w:rsidP="00F25AF0">
      <w:r w:rsidRPr="00F25AF0">
        <w:t>Изначально, согласно апрельским поправкам, размер окладов и пенсий военных и силовиков планировали проиндексировать на 4,5%. Однако позже Минобороны предложило увеличить коэффициент индексации до 1,076, то есть до 7,6%.</w:t>
      </w:r>
    </w:p>
    <w:p w:rsidR="00F25AF0" w:rsidRPr="00F25AF0" w:rsidRDefault="00F25AF0" w:rsidP="00F25AF0">
      <w:r w:rsidRPr="00F25AF0">
        <w:t>Стандартно бессрочную надбавку получат пенсионеры, которым в сентябре исполнилось 80 лет. С октября они начнут получать двойную фиксированную выплату - 17 815,4. Пенсию повысят в беззаявительном порядке. Эта прибавка распространяется только на получателей страховой пенсии.</w:t>
      </w:r>
    </w:p>
    <w:p w:rsidR="00F25AF0" w:rsidRPr="00F25AF0" w:rsidRDefault="00F25AF0" w:rsidP="00F25AF0">
      <w:r w:rsidRPr="00F25AF0">
        <w:t>Если пенсионер получил в сентябре нынешнего года первую группу инвалидности, ему также со дня установления группы инвалидности будет произведен перерасчет размера фиксированной выплаты. Размер фиксированной выплаты увеличится на 8907,7.</w:t>
      </w:r>
    </w:p>
    <w:p w:rsidR="00F25AF0" w:rsidRPr="00F25AF0" w:rsidRDefault="00F25AF0" w:rsidP="00F25AF0">
      <w:r w:rsidRPr="00F25AF0">
        <w:t xml:space="preserve">Кроме того, с 1 октября заработная плата у некоторых бюджетников увеличится на 7,6%. Речь идет о следующих категориях работников:  </w:t>
      </w:r>
    </w:p>
    <w:p w:rsidR="00F25AF0" w:rsidRPr="00F25AF0" w:rsidRDefault="00F25AF0" w:rsidP="00F25AF0">
      <w:r w:rsidRPr="00F25AF0">
        <w:t>•</w:t>
      </w:r>
      <w:r w:rsidRPr="00F25AF0">
        <w:tab/>
        <w:t xml:space="preserve">сотрудники федеральных казенных, бюджетных и автономных учреждений; </w:t>
      </w:r>
    </w:p>
    <w:p w:rsidR="00F25AF0" w:rsidRPr="00F25AF0" w:rsidRDefault="00F25AF0" w:rsidP="00F25AF0">
      <w:r w:rsidRPr="00F25AF0">
        <w:t>•</w:t>
      </w:r>
      <w:r w:rsidRPr="00F25AF0">
        <w:tab/>
        <w:t xml:space="preserve">работники федеральных государственных органов; </w:t>
      </w:r>
    </w:p>
    <w:p w:rsidR="00F25AF0" w:rsidRPr="00F25AF0" w:rsidRDefault="00F25AF0" w:rsidP="00F25AF0">
      <w:r w:rsidRPr="00F25AF0">
        <w:lastRenderedPageBreak/>
        <w:t>•</w:t>
      </w:r>
      <w:r w:rsidRPr="00F25AF0">
        <w:tab/>
        <w:t xml:space="preserve">гражданский персонал воинских частей; </w:t>
      </w:r>
    </w:p>
    <w:p w:rsidR="00F25AF0" w:rsidRPr="00F25AF0" w:rsidRDefault="00F25AF0" w:rsidP="00F25AF0">
      <w:r w:rsidRPr="00F25AF0">
        <w:t>•</w:t>
      </w:r>
      <w:r w:rsidRPr="00F25AF0">
        <w:tab/>
        <w:t xml:space="preserve">сотрудники учреждений федеральных органов исполнительной власти с военной или приравненной к ней службой. Это касается, например, преподавателей федеральных вузов, медработников клинических центров, работников гидрометеорологической службы; </w:t>
      </w:r>
    </w:p>
    <w:p w:rsidR="00F25AF0" w:rsidRPr="00F25AF0" w:rsidRDefault="00F25AF0" w:rsidP="00F25AF0">
      <w:r w:rsidRPr="00F25AF0">
        <w:t>•</w:t>
      </w:r>
      <w:r w:rsidRPr="00F25AF0">
        <w:tab/>
        <w:t xml:space="preserve">работники федеральных учреждений науки и культуры, медико-социальной экспертизы, а также гражданского персонала силовых ведомств - Минобороны России, МЧС России, МВД России и Росгвардии. </w:t>
      </w:r>
    </w:p>
    <w:p w:rsidR="00F25AF0" w:rsidRPr="00F25AF0" w:rsidRDefault="00F25AF0" w:rsidP="00F25AF0">
      <w:r w:rsidRPr="00F25AF0">
        <w:t>Оклады будут округляться до целого рубля в сторону увеличения. В 2024 году бюджетникам повысили зарплату на 5,1%.</w:t>
      </w:r>
    </w:p>
    <w:p w:rsidR="00F25AF0" w:rsidRPr="00F25AF0" w:rsidRDefault="00F25AF0" w:rsidP="00F25AF0">
      <w:r w:rsidRPr="00F25AF0">
        <w:rPr>
          <w:lang w:val="en-US"/>
        </w:rPr>
        <w:t>QR</w:t>
      </w:r>
      <w:r w:rsidRPr="00F25AF0">
        <w:t>-код для пенсионеров</w:t>
      </w:r>
    </w:p>
    <w:p w:rsidR="00F25AF0" w:rsidRPr="00F25AF0" w:rsidRDefault="00F25AF0" w:rsidP="00F25AF0">
      <w:r w:rsidRPr="00F25AF0">
        <w:t xml:space="preserve">С 1 октября 2025 года пенсионеры смогут получать электронные удостоверения с </w:t>
      </w:r>
      <w:r w:rsidRPr="00F25AF0">
        <w:rPr>
          <w:lang w:val="en-US"/>
        </w:rPr>
        <w:t>QR</w:t>
      </w:r>
      <w:r w:rsidRPr="00F25AF0">
        <w:t>-кодом для подтверждения льготного статуса. В удостоверении отразятся данные пенсионера, которые содержатся в пластиковой карте.</w:t>
      </w:r>
    </w:p>
    <w:p w:rsidR="00F25AF0" w:rsidRPr="00F25AF0" w:rsidRDefault="00F25AF0" w:rsidP="00F25AF0">
      <w:r w:rsidRPr="00F25AF0">
        <w:t xml:space="preserve">В будущем в него войдет расширенная информация о владельце, вплоть до историй болезней. Пенсионер вправе скачать </w:t>
      </w:r>
      <w:r w:rsidRPr="00F25AF0">
        <w:rPr>
          <w:lang w:val="en-US"/>
        </w:rPr>
        <w:t>QR</w:t>
      </w:r>
      <w:r w:rsidRPr="00F25AF0">
        <w:t>-код, распечатать и предъявлять, где требуется.</w:t>
      </w:r>
    </w:p>
    <w:p w:rsidR="00F25AF0" w:rsidRPr="00F25AF0" w:rsidRDefault="00F25AF0" w:rsidP="00F25AF0">
      <w:r w:rsidRPr="00F25AF0">
        <w:t xml:space="preserve">Договор </w:t>
      </w:r>
      <w:r w:rsidRPr="00F25AF0">
        <w:rPr>
          <w:b/>
          <w:bCs/>
        </w:rPr>
        <w:t>ПДС</w:t>
      </w:r>
      <w:r w:rsidRPr="00F25AF0">
        <w:t xml:space="preserve"> в "Госуслугах"</w:t>
      </w:r>
    </w:p>
    <w:p w:rsidR="00F25AF0" w:rsidRPr="00F25AF0" w:rsidRDefault="00F25AF0" w:rsidP="00F25AF0">
      <w:r w:rsidRPr="00F25AF0">
        <w:t>Программа долгосрочных сбережений (ПДС) - это добровольный накопительно-сберегательный продукт для граждан с участием государства. Проект предполагает самостоятельное участие граждан в накоплении капитала на пенсию и другие долгосрочные цели - образование детей, покупку жилья и т. д.</w:t>
      </w:r>
    </w:p>
    <w:p w:rsidR="00F25AF0" w:rsidRPr="00F25AF0" w:rsidRDefault="00F25AF0" w:rsidP="00F25AF0">
      <w:r w:rsidRPr="00F25AF0">
        <w:t>С 1 октября заключать договоры долгосрочных сбережений (ДДС) не только в офисах негосударственных пенсионных фондов, но и на портале «Госуслуг». Подписать договор будет можно усиленной квалифицированной или неквалифицированной электронной подписью.</w:t>
      </w:r>
    </w:p>
    <w:p w:rsidR="00F25AF0" w:rsidRPr="00F25AF0" w:rsidRDefault="00F25AF0" w:rsidP="00F25AF0">
      <w:r w:rsidRPr="00F25AF0">
        <w:t>Кроме того, по новым нормам гражданин лишается права на государственную поддержку, если расторгнет договор раньше положенного срока - до 1 апреля года, следующего за первым платежом. Исключением станет ситуация перевода денежных средств в другой фонд.</w:t>
      </w:r>
    </w:p>
    <w:p w:rsidR="00F25AF0" w:rsidRPr="00F25AF0" w:rsidRDefault="00F25AF0" w:rsidP="00F25AF0">
      <w:r w:rsidRPr="00F25AF0">
        <w:t>Согласно документу, Минфин должен был до 1 июля подготовить интерактивную форму ДДС, которую будут заполнять пользователи портала. Однако на конец сентября на сайте "Госуслуг" был только список НПФ, с которыми можно заключить договор.</w:t>
      </w:r>
    </w:p>
    <w:p w:rsidR="00F25AF0" w:rsidRPr="00F25AF0" w:rsidRDefault="00F25AF0" w:rsidP="00F25AF0">
      <w:r w:rsidRPr="00F25AF0">
        <w:t>"С 1 октября граждане смогут заключать договор ПДС через "Госуслуги", для этого Минфином России совместно с Минцифры России ведется работа по подготовке необходимой инфраструктуры", - сообщили "РБК Инвестициям" в пресс-службе Минфина.</w:t>
      </w:r>
    </w:p>
    <w:p w:rsidR="00F25AF0" w:rsidRPr="00F25AF0" w:rsidRDefault="00F25AF0" w:rsidP="00F25AF0">
      <w:r w:rsidRPr="00F25AF0">
        <w:t>Банки</w:t>
      </w:r>
    </w:p>
    <w:p w:rsidR="00F25AF0" w:rsidRPr="00F25AF0" w:rsidRDefault="00F25AF0" w:rsidP="00F25AF0">
      <w:r w:rsidRPr="00F25AF0">
        <w:t>Кредитные каникулы</w:t>
      </w:r>
    </w:p>
    <w:p w:rsidR="00F25AF0" w:rsidRPr="00F25AF0" w:rsidRDefault="00F25AF0" w:rsidP="00F25AF0">
      <w:r w:rsidRPr="00F25AF0">
        <w:t>Кредитные каникулы - это период временной приостановки платежей по кредиту (займу) или уменьшения размера без штрафных санкций и последствий для кредитной истории.</w:t>
      </w:r>
    </w:p>
    <w:p w:rsidR="00F25AF0" w:rsidRPr="00F25AF0" w:rsidRDefault="00F25AF0" w:rsidP="00F25AF0">
      <w:r w:rsidRPr="00F25AF0">
        <w:lastRenderedPageBreak/>
        <w:t>С 1 октября самозанятые и предприниматели смогут взять отсрочку по кредиту. Каникулы можно будет взять раз в пять лет сроком на шесть месяцев по каждому из кредитов, если у предпринимателя их несколько.</w:t>
      </w:r>
    </w:p>
    <w:p w:rsidR="00F25AF0" w:rsidRPr="00F25AF0" w:rsidRDefault="00F25AF0" w:rsidP="00F25AF0">
      <w:r w:rsidRPr="00F25AF0">
        <w:t xml:space="preserve">Отсрочка будет распространяться на суммы кредита или займа в пределах:  </w:t>
      </w:r>
    </w:p>
    <w:p w:rsidR="00F25AF0" w:rsidRPr="00F25AF0" w:rsidRDefault="00F25AF0" w:rsidP="00F25AF0">
      <w:r w:rsidRPr="00F25AF0">
        <w:t>•</w:t>
      </w:r>
      <w:r w:rsidRPr="00F25AF0">
        <w:tab/>
        <w:t xml:space="preserve">до 10 млн - для самозанятых; </w:t>
      </w:r>
    </w:p>
    <w:p w:rsidR="00F25AF0" w:rsidRPr="00F25AF0" w:rsidRDefault="00F25AF0" w:rsidP="00F25AF0">
      <w:r w:rsidRPr="00F25AF0">
        <w:t>•</w:t>
      </w:r>
      <w:r w:rsidRPr="00F25AF0">
        <w:tab/>
        <w:t xml:space="preserve">до 60 млн - для микропредприятий; </w:t>
      </w:r>
    </w:p>
    <w:p w:rsidR="00F25AF0" w:rsidRPr="00F25AF0" w:rsidRDefault="00F25AF0" w:rsidP="00F25AF0">
      <w:r w:rsidRPr="00F25AF0">
        <w:t>•</w:t>
      </w:r>
      <w:r w:rsidRPr="00F25AF0">
        <w:tab/>
        <w:t xml:space="preserve">до 400 млн - для малых компаний; </w:t>
      </w:r>
    </w:p>
    <w:p w:rsidR="00F25AF0" w:rsidRPr="00F25AF0" w:rsidRDefault="00F25AF0" w:rsidP="00F25AF0">
      <w:r w:rsidRPr="00F25AF0">
        <w:t>•</w:t>
      </w:r>
      <w:r w:rsidRPr="00F25AF0">
        <w:tab/>
        <w:t xml:space="preserve">до 1 млрд - для средних компаний. </w:t>
      </w:r>
    </w:p>
    <w:p w:rsidR="00F25AF0" w:rsidRPr="00F25AF0" w:rsidRDefault="00F25AF0" w:rsidP="00F25AF0">
      <w:r w:rsidRPr="00F25AF0">
        <w:t>Правительство России в дальнейшем может пересмотреть эти лимиты. Если открыта линия кредитования, то будут учитывать лимиты выдачи или долга в зависимости от того, что меньше.</w:t>
      </w:r>
    </w:p>
    <w:p w:rsidR="00F25AF0" w:rsidRPr="00F25AF0" w:rsidRDefault="00F25AF0" w:rsidP="00F25AF0">
      <w:r w:rsidRPr="00F25AF0">
        <w:t>Подать заявление можно способом, предусмотренным договором, либо по почте заказным письмом с уведомлением о вручении или лично под подпись. Кредитор в течение 15 рабочих дней обязан рассмотреть его и при его соответствии требованиям закона сообщить заемщику о предоставлении кредитных каникул.</w:t>
      </w:r>
    </w:p>
    <w:p w:rsidR="00F25AF0" w:rsidRPr="00F25AF0" w:rsidRDefault="00F25AF0" w:rsidP="00F25AF0">
      <w:r w:rsidRPr="00F25AF0">
        <w:t>Увеличение страховки по вкладам</w:t>
      </w:r>
    </w:p>
    <w:p w:rsidR="00F25AF0" w:rsidRPr="00F25AF0" w:rsidRDefault="00F25AF0" w:rsidP="00F25AF0">
      <w:r w:rsidRPr="00F25AF0">
        <w:t>С 30 октября начнет действовать увеличенный до 2,8 млн лимит страхового возмещения по долгосрочным безотзывным вкладам сроком более трех лет, удостоверенным сберегательными сертификатами. Эта сумма будет считаться отдельно от сумм возмещения по иным вкладам, по которым действует страховка до 1,4 млн.</w:t>
      </w:r>
    </w:p>
    <w:p w:rsidR="00F25AF0" w:rsidRPr="00F25AF0" w:rsidRDefault="00F25AF0" w:rsidP="00F25AF0">
      <w:r w:rsidRPr="00F25AF0">
        <w:t>Борьба с мошенниками</w:t>
      </w:r>
    </w:p>
    <w:p w:rsidR="00F25AF0" w:rsidRPr="00F25AF0" w:rsidRDefault="00F25AF0" w:rsidP="00F25AF0">
      <w:r w:rsidRPr="00F25AF0">
        <w:t xml:space="preserve">С 1 октября в мобильных приложениях крупных банков появится функционал, который позволит оперативно сообщать о мошенничестве (Фото: </w:t>
      </w:r>
      <w:r w:rsidRPr="00F25AF0">
        <w:rPr>
          <w:lang w:val="en-US"/>
        </w:rPr>
        <w:t>Shutterstock</w:t>
      </w:r>
      <w:r w:rsidRPr="00F25AF0">
        <w:t>)</w:t>
      </w:r>
    </w:p>
    <w:p w:rsidR="00F25AF0" w:rsidRPr="00F25AF0" w:rsidRDefault="00F25AF0" w:rsidP="00F25AF0">
      <w:r w:rsidRPr="00F25AF0">
        <w:t>С 1 октября в мобильных приложениях крупных банков появится функционал, который позволит оперативно сообщать о мошенничестве. Пострадавшие также смогут получить от банка электронную справку о такой операции для обращения в полицию.</w:t>
      </w:r>
    </w:p>
    <w:p w:rsidR="00F25AF0" w:rsidRPr="00F25AF0" w:rsidRDefault="00F25AF0" w:rsidP="00F25AF0">
      <w:r w:rsidRPr="00F25AF0">
        <w:t>Клиенты этих банков в мобильном приложении также смогут ответить на вопрос кредитной организации, совершали ли они операцию, по которой банк получил запрос от регулятора, под влиянием мошенников. Такой порядок будет применяться в случаях, когда пострадавшие напрямую обращаются в полицию, а сотрудники правоохранительных органов запрашивают данные в Банке России.</w:t>
      </w:r>
    </w:p>
    <w:p w:rsidR="00F25AF0" w:rsidRPr="00F25AF0" w:rsidRDefault="00F25AF0" w:rsidP="00F25AF0">
      <w:r w:rsidRPr="00F25AF0">
        <w:t>Кроме того, с 1 октября этого года все банки должны принимать обращения от граждан, которые через банкомат перевели наличные деньги на счета злоумышленников с помощью токенизированных (цифровых) карт. "При этом неважно, является пострадавший клиентом этого банка или нет. Хищение денег через токенизированные карты сейчас один из самых распространенных способов обмана", - отметили в ЦБ.</w:t>
      </w:r>
    </w:p>
    <w:p w:rsidR="00F25AF0" w:rsidRPr="00F25AF0" w:rsidRDefault="00F25AF0" w:rsidP="00F25AF0">
      <w:r w:rsidRPr="00F25AF0">
        <w:t>Налоги</w:t>
      </w:r>
    </w:p>
    <w:p w:rsidR="00F25AF0" w:rsidRPr="00F25AF0" w:rsidRDefault="00F25AF0" w:rsidP="00F25AF0">
      <w:r w:rsidRPr="00F25AF0">
        <w:lastRenderedPageBreak/>
        <w:t>До конца октября ФНС России планирует направить уведомления об уплате налогов 66,5 млн россиян, которые в прошлом году имели в собственности имущество - земельный участок, транспортное средство, недвижимость.</w:t>
      </w:r>
    </w:p>
    <w:p w:rsidR="00F25AF0" w:rsidRPr="00F25AF0" w:rsidRDefault="00F25AF0" w:rsidP="00F25AF0">
      <w:r w:rsidRPr="00F25AF0">
        <w:t>Порядка 45 млн человек получат их в электронном виде в личный кабинет налогоплательщика или на портале "Госуслуги". Остальным заказные письма от налоговой службы придут по почте. Налоги, указанные в налоговых уведомлениях, требуется оплатить не позднее 1 декабря 2025 года.</w:t>
      </w:r>
    </w:p>
    <w:p w:rsidR="00F25AF0" w:rsidRPr="00F25AF0" w:rsidRDefault="00F25AF0" w:rsidP="00F25AF0">
      <w:r w:rsidRPr="00F25AF0">
        <w:t>Главные изменения в законах и нормативных актах в октябре 2025 года</w:t>
      </w:r>
    </w:p>
    <w:p w:rsidR="00F25AF0" w:rsidRPr="00F25AF0" w:rsidRDefault="00F25AF0" w:rsidP="00F25AF0">
      <w:r w:rsidRPr="00F25AF0">
        <w:t>•</w:t>
      </w:r>
      <w:r w:rsidRPr="00F25AF0">
        <w:tab/>
        <w:t xml:space="preserve">Повышаются на 7,6% военные пенсии и зарплаты некоторых бюджетников. </w:t>
      </w:r>
    </w:p>
    <w:p w:rsidR="00F25AF0" w:rsidRPr="00F25AF0" w:rsidRDefault="00F25AF0" w:rsidP="00F25AF0">
      <w:r w:rsidRPr="00F25AF0">
        <w:t>•</w:t>
      </w:r>
      <w:r w:rsidRPr="00F25AF0">
        <w:tab/>
        <w:t xml:space="preserve">Договор ПДС можно будет заключить через "Госуслуги". </w:t>
      </w:r>
    </w:p>
    <w:p w:rsidR="00F25AF0" w:rsidRPr="00F25AF0" w:rsidRDefault="00F25AF0" w:rsidP="00F25AF0">
      <w:r w:rsidRPr="00F25AF0">
        <w:t>•</w:t>
      </w:r>
      <w:r w:rsidRPr="00F25AF0">
        <w:tab/>
        <w:t xml:space="preserve">Самозанятые и МСП смогут взять кредитные каникулы на шесть месяцев раз в пять лет. </w:t>
      </w:r>
    </w:p>
    <w:p w:rsidR="00F25AF0" w:rsidRPr="00F25AF0" w:rsidRDefault="00F25AF0" w:rsidP="00F25AF0">
      <w:r w:rsidRPr="00F25AF0">
        <w:t>•</w:t>
      </w:r>
      <w:r w:rsidRPr="00F25AF0">
        <w:tab/>
        <w:t xml:space="preserve">Увеличивается страховка до 2,8 млн по безотзывным вкладам сроком от трех лет. </w:t>
      </w:r>
    </w:p>
    <w:p w:rsidR="00F25AF0" w:rsidRPr="00F25AF0" w:rsidRDefault="00F25AF0" w:rsidP="00F25AF0">
      <w:r w:rsidRPr="00F25AF0">
        <w:t>•</w:t>
      </w:r>
      <w:r w:rsidRPr="00F25AF0">
        <w:tab/>
        <w:t xml:space="preserve">Вводится </w:t>
      </w:r>
      <w:r w:rsidRPr="00F25AF0">
        <w:rPr>
          <w:lang w:val="en-US"/>
        </w:rPr>
        <w:t>QR</w:t>
      </w:r>
      <w:r w:rsidRPr="00F25AF0">
        <w:t xml:space="preserve">-код для пенсионеров, который можно использовать наравне с пластиковым удостоверением, для подтверждения льготного статуса. </w:t>
      </w:r>
    </w:p>
    <w:p w:rsidR="00F25AF0" w:rsidRPr="00F25AF0" w:rsidRDefault="00F25AF0" w:rsidP="00F25AF0">
      <w:r w:rsidRPr="00F25AF0">
        <w:t>•</w:t>
      </w:r>
      <w:r w:rsidRPr="00F25AF0">
        <w:tab/>
        <w:t xml:space="preserve">В мобильных приложениях крупных банков появится функционал, который позволит оперативно сообщать о мошенничестве. </w:t>
      </w:r>
    </w:p>
    <w:p w:rsidR="00F25AF0" w:rsidRPr="00F25AF0" w:rsidRDefault="00F25AF0" w:rsidP="00F25AF0">
      <w:r w:rsidRPr="00F25AF0">
        <w:t>•</w:t>
      </w:r>
      <w:r w:rsidRPr="00F25AF0">
        <w:tab/>
        <w:t xml:space="preserve">Завершится массовая рассылка налоговых уведомлений физлицам за 2024 год. </w:t>
      </w:r>
    </w:p>
    <w:p w:rsidR="00F25AF0" w:rsidRPr="00F25AF0" w:rsidRDefault="005B5E4F" w:rsidP="00F25AF0">
      <w:hyperlink r:id="rId11" w:history="1">
        <w:r w:rsidR="00F25AF0" w:rsidRPr="007B6F69">
          <w:rPr>
            <w:rStyle w:val="a3"/>
            <w:lang w:val="en-US"/>
          </w:rPr>
          <w:t>https</w:t>
        </w:r>
        <w:r w:rsidR="00F25AF0" w:rsidRPr="00F25AF0">
          <w:rPr>
            <w:rStyle w:val="a3"/>
          </w:rPr>
          <w:t>://</w:t>
        </w:r>
        <w:r w:rsidR="00F25AF0" w:rsidRPr="007B6F69">
          <w:rPr>
            <w:rStyle w:val="a3"/>
            <w:lang w:val="en-US"/>
          </w:rPr>
          <w:t>www</w:t>
        </w:r>
        <w:r w:rsidR="00F25AF0" w:rsidRPr="00F25AF0">
          <w:rPr>
            <w:rStyle w:val="a3"/>
          </w:rPr>
          <w:t>.</w:t>
        </w:r>
        <w:r w:rsidR="00F25AF0" w:rsidRPr="007B6F69">
          <w:rPr>
            <w:rStyle w:val="a3"/>
            <w:lang w:val="en-US"/>
          </w:rPr>
          <w:t>rbc</w:t>
        </w:r>
        <w:r w:rsidR="00F25AF0" w:rsidRPr="00F25AF0">
          <w:rPr>
            <w:rStyle w:val="a3"/>
          </w:rPr>
          <w:t>.</w:t>
        </w:r>
        <w:r w:rsidR="00F25AF0" w:rsidRPr="007B6F69">
          <w:rPr>
            <w:rStyle w:val="a3"/>
            <w:lang w:val="en-US"/>
          </w:rPr>
          <w:t>ru</w:t>
        </w:r>
        <w:r w:rsidR="00F25AF0" w:rsidRPr="00F25AF0">
          <w:rPr>
            <w:rStyle w:val="a3"/>
          </w:rPr>
          <w:t>/</w:t>
        </w:r>
        <w:r w:rsidR="00F25AF0" w:rsidRPr="007B6F69">
          <w:rPr>
            <w:rStyle w:val="a3"/>
            <w:lang w:val="en-US"/>
          </w:rPr>
          <w:t>quote</w:t>
        </w:r>
        <w:r w:rsidR="00F25AF0" w:rsidRPr="00F25AF0">
          <w:rPr>
            <w:rStyle w:val="a3"/>
          </w:rPr>
          <w:t>/</w:t>
        </w:r>
        <w:r w:rsidR="00F25AF0" w:rsidRPr="007B6F69">
          <w:rPr>
            <w:rStyle w:val="a3"/>
            <w:lang w:val="en-US"/>
          </w:rPr>
          <w:t>news</w:t>
        </w:r>
        <w:r w:rsidR="00F25AF0" w:rsidRPr="00F25AF0">
          <w:rPr>
            <w:rStyle w:val="a3"/>
          </w:rPr>
          <w:t>/</w:t>
        </w:r>
        <w:r w:rsidR="00F25AF0" w:rsidRPr="007B6F69">
          <w:rPr>
            <w:rStyle w:val="a3"/>
            <w:lang w:val="en-US"/>
          </w:rPr>
          <w:t>article</w:t>
        </w:r>
        <w:r w:rsidR="00F25AF0" w:rsidRPr="00F25AF0">
          <w:rPr>
            <w:rStyle w:val="a3"/>
          </w:rPr>
          <w:t>/68</w:t>
        </w:r>
        <w:r w:rsidR="00F25AF0" w:rsidRPr="007B6F69">
          <w:rPr>
            <w:rStyle w:val="a3"/>
            <w:lang w:val="en-US"/>
          </w:rPr>
          <w:t>d</w:t>
        </w:r>
        <w:r w:rsidR="00F25AF0" w:rsidRPr="00F25AF0">
          <w:rPr>
            <w:rStyle w:val="a3"/>
          </w:rPr>
          <w:t>0</w:t>
        </w:r>
        <w:r w:rsidR="00F25AF0" w:rsidRPr="007B6F69">
          <w:rPr>
            <w:rStyle w:val="a3"/>
            <w:lang w:val="en-US"/>
          </w:rPr>
          <w:t>f</w:t>
        </w:r>
        <w:r w:rsidR="00F25AF0" w:rsidRPr="00F25AF0">
          <w:rPr>
            <w:rStyle w:val="a3"/>
          </w:rPr>
          <w:t>7689</w:t>
        </w:r>
        <w:r w:rsidR="00F25AF0" w:rsidRPr="007B6F69">
          <w:rPr>
            <w:rStyle w:val="a3"/>
            <w:lang w:val="en-US"/>
          </w:rPr>
          <w:t>a</w:t>
        </w:r>
        <w:r w:rsidR="00F25AF0" w:rsidRPr="00F25AF0">
          <w:rPr>
            <w:rStyle w:val="a3"/>
          </w:rPr>
          <w:t>79474</w:t>
        </w:r>
        <w:r w:rsidR="00F25AF0" w:rsidRPr="007B6F69">
          <w:rPr>
            <w:rStyle w:val="a3"/>
            <w:lang w:val="en-US"/>
          </w:rPr>
          <w:t>fca</w:t>
        </w:r>
        <w:r w:rsidR="00F25AF0" w:rsidRPr="00F25AF0">
          <w:rPr>
            <w:rStyle w:val="a3"/>
          </w:rPr>
          <w:t>4229</w:t>
        </w:r>
        <w:r w:rsidR="00F25AF0" w:rsidRPr="007B6F69">
          <w:rPr>
            <w:rStyle w:val="a3"/>
            <w:lang w:val="en-US"/>
          </w:rPr>
          <w:t>b</w:t>
        </w:r>
        <w:r w:rsidR="00F25AF0" w:rsidRPr="00F25AF0">
          <w:rPr>
            <w:rStyle w:val="a3"/>
          </w:rPr>
          <w:t>9</w:t>
        </w:r>
      </w:hyperlink>
      <w:r w:rsidR="00F25AF0" w:rsidRPr="00F25AF0">
        <w:t xml:space="preserve"> </w:t>
      </w:r>
    </w:p>
    <w:p w:rsidR="008B0ABE" w:rsidRPr="00E333EE" w:rsidRDefault="008B0ABE" w:rsidP="008B0ABE">
      <w:pPr>
        <w:pStyle w:val="2"/>
      </w:pPr>
      <w:bookmarkStart w:id="43" w:name="a1"/>
      <w:bookmarkStart w:id="44" w:name="_Toc210198022"/>
      <w:bookmarkEnd w:id="43"/>
      <w:r w:rsidRPr="00E333EE">
        <w:t>АиФ, 30.09.2025, Принять участие в программе долгосрочных сбережений будет проще</w:t>
      </w:r>
      <w:bookmarkEnd w:id="44"/>
    </w:p>
    <w:p w:rsidR="008B0ABE" w:rsidRPr="00E333EE" w:rsidRDefault="008B0ABE" w:rsidP="00B125AE">
      <w:pPr>
        <w:pStyle w:val="3"/>
      </w:pPr>
      <w:bookmarkStart w:id="45" w:name="_Toc210198023"/>
      <w:r w:rsidRPr="00E333EE">
        <w:t>С 1 октября заключить договор с негосударственным пенсионным фондом (НПФ) в рамках программы долгосрочных сбережений (ПДС) можно будет на портале «Госуслуги».</w:t>
      </w:r>
      <w:bookmarkEnd w:id="45"/>
    </w:p>
    <w:p w:rsidR="008B0ABE" w:rsidRPr="00E333EE" w:rsidRDefault="008B0ABE" w:rsidP="008B0ABE">
      <w:r w:rsidRPr="00E333EE">
        <w:t>Для подписания договора потребуется усиленная квалифицированная электронная подпись либо усиленная неквалифицированная электронная подпись физлица, оформленная в приложении «Госключ».</w:t>
      </w:r>
    </w:p>
    <w:p w:rsidR="00111D7C" w:rsidRPr="00E333EE" w:rsidRDefault="005B5E4F" w:rsidP="008B0ABE">
      <w:hyperlink r:id="rId12" w:history="1">
        <w:r w:rsidR="008B0ABE" w:rsidRPr="00E333EE">
          <w:rPr>
            <w:rStyle w:val="a3"/>
          </w:rPr>
          <w:t>https://aif.ru/society/rost-zarplat-i-ipoteka-mfo-kakie-zakony-vstupayut-v-silu-v-oktyabre-2025-goda</w:t>
        </w:r>
      </w:hyperlink>
    </w:p>
    <w:p w:rsidR="009C4F27" w:rsidRPr="00E333EE" w:rsidRDefault="009C4F27" w:rsidP="009C4F27">
      <w:pPr>
        <w:pStyle w:val="2"/>
      </w:pPr>
      <w:bookmarkStart w:id="46" w:name="a2"/>
      <w:bookmarkStart w:id="47" w:name="_Toc210198024"/>
      <w:bookmarkEnd w:id="46"/>
      <w:r w:rsidRPr="00E333EE">
        <w:lastRenderedPageBreak/>
        <w:t>Банки.ру, 30.09.2025, Выгодно ли переводить накопительную часть пенсии в программу долгосрочных сбережений (ПДС)? Отвечают эксперты</w:t>
      </w:r>
      <w:bookmarkEnd w:id="47"/>
    </w:p>
    <w:p w:rsidR="009C4F27" w:rsidRPr="00E333EE" w:rsidRDefault="009C4F27" w:rsidP="00B125AE">
      <w:pPr>
        <w:pStyle w:val="3"/>
      </w:pPr>
      <w:bookmarkStart w:id="48" w:name="_Toc210198025"/>
      <w:r w:rsidRPr="00E333EE">
        <w:t>В 2024 году государство запустило программу долгосрочных сбережений , участники которой могут использовать деньги из ОПС (системы обязательного пенсионного страхования) для первоначального взноса.</w:t>
      </w:r>
      <w:bookmarkEnd w:id="48"/>
    </w:p>
    <w:p w:rsidR="009C4F27" w:rsidRPr="00E333EE" w:rsidRDefault="009C4F27" w:rsidP="009C4F27">
      <w:r w:rsidRPr="00E333EE">
        <w:t xml:space="preserve">У тех, кто родился в 1967 году и позже, а также у некоторых других людей на счетах в СФР (Соцфонд России) или НПФ (негосударственный пенсионный фонд) есть накопительная часть пенсии: сумма, которая будет выступать прибавкой к страховой части пенсии. </w:t>
      </w:r>
    </w:p>
    <w:p w:rsidR="009C4F27" w:rsidRPr="00E333EE" w:rsidRDefault="009C4F27" w:rsidP="009C4F27">
      <w:r w:rsidRPr="00E333EE">
        <w:t xml:space="preserve">Работодатели отчисляли на эту цель 6% от зарплаты своего сотрудника с 2002 года. С 2014 года эти отчисления идут в страховую часть пенсии. А накопительная часть находится под управлением СФР или НПФ, эти деньги инвестируются и приносят доход. </w:t>
      </w:r>
    </w:p>
    <w:p w:rsidR="009C4F27" w:rsidRPr="00E333EE" w:rsidRDefault="009C4F27" w:rsidP="009C4F27">
      <w:r w:rsidRPr="00E333EE">
        <w:t>В 2024 году государство запустило программу долгосрочных сбережений, участники которой могут использовать деньги из ОПС (системы обязательного пенсионного страхования) для первоначального взноса. Стоит ли это делать? Разбираемся с экспертами.</w:t>
      </w:r>
    </w:p>
    <w:p w:rsidR="009C4F27" w:rsidRPr="00E333EE" w:rsidRDefault="009C4F27" w:rsidP="009C4F27">
      <w:r w:rsidRPr="00E333EE">
        <w:t>Что такое ПДС</w:t>
      </w:r>
    </w:p>
    <w:p w:rsidR="009C4F27" w:rsidRPr="00E333EE" w:rsidRDefault="009C4F27" w:rsidP="009C4F27">
      <w:r w:rsidRPr="00E333EE">
        <w:t>Подробно узнать о том, как устроена программа долгосрочных сбережений, вы можете в этой статье. Здесь коротко обозначим особенности ПДС:</w:t>
      </w:r>
    </w:p>
    <w:p w:rsidR="009C4F27" w:rsidRPr="00E333EE" w:rsidRDefault="009C4F27" w:rsidP="009C4F27">
      <w:r w:rsidRPr="00E333EE">
        <w:t xml:space="preserve">    Программа долгосрочных сбережений рассчитана на долговременные накопления и длится 15 лет.</w:t>
      </w:r>
    </w:p>
    <w:p w:rsidR="009C4F27" w:rsidRPr="00E333EE" w:rsidRDefault="009C4F27" w:rsidP="009C4F27">
      <w:r w:rsidRPr="00E333EE">
        <w:t xml:space="preserve">    Вкладчик программы делает первоначальный взнос (размер и необходимость взноса зависят от оператора программы), затем наращивает вложение регулярными пополнениями. </w:t>
      </w:r>
    </w:p>
    <w:p w:rsidR="009C4F27" w:rsidRPr="00E333EE" w:rsidRDefault="009C4F27" w:rsidP="009C4F27">
      <w:r w:rsidRPr="00E333EE">
        <w:t xml:space="preserve">    Вложения гражданина софинансирует государство (не более 36 000 рублей в год, то есть за всю программу не более 360 000 рублей.)</w:t>
      </w:r>
    </w:p>
    <w:p w:rsidR="009C4F27" w:rsidRPr="00E333EE" w:rsidRDefault="009C4F27" w:rsidP="009C4F27">
      <w:r w:rsidRPr="00E333EE">
        <w:t xml:space="preserve">    В качестве первоначального взноса можно внести средства накопительной части пенсии.</w:t>
      </w:r>
    </w:p>
    <w:p w:rsidR="009C4F27" w:rsidRPr="00E333EE" w:rsidRDefault="009C4F27" w:rsidP="009C4F27">
      <w:r w:rsidRPr="00E333EE">
        <w:t xml:space="preserve">    Можно запросить налоговый вычет (только с личных вкладов на сумму не более 400 000 рублей).</w:t>
      </w:r>
    </w:p>
    <w:p w:rsidR="009C4F27" w:rsidRPr="00E333EE" w:rsidRDefault="009C4F27" w:rsidP="009C4F27">
      <w:r w:rsidRPr="00E333EE">
        <w:t xml:space="preserve">    По достижении вкладчиком 55 и 60 лет для женщин и мужчин соответственно можно запросить выплаты средств программы: ежемесячные или единовременную. Последняя назначается только в том случае, если ежемесячная пожизненная выплата меньше 10% от прожиточного минимума пенсионера.</w:t>
      </w:r>
    </w:p>
    <w:p w:rsidR="009C4F27" w:rsidRPr="00E333EE" w:rsidRDefault="009C4F27" w:rsidP="009C4F27">
      <w:r w:rsidRPr="00E333EE">
        <w:t xml:space="preserve">    Всю сумму досрочно можно снять только в случае «особых жизненных обстоятельств»: необходимости дорогостоящего лечения или потери кормильца.</w:t>
      </w:r>
    </w:p>
    <w:p w:rsidR="009C4F27" w:rsidRPr="00E333EE" w:rsidRDefault="009C4F27" w:rsidP="009C4F27">
      <w:r w:rsidRPr="00E333EE">
        <w:lastRenderedPageBreak/>
        <w:t>На Банки.ру теперь можно проверить, сколько вы заработаете с помощью ПДС и сколько получите от государства. Сделать это можно в нашем калькуляторе программы долгосрочных сбережений.</w:t>
      </w:r>
    </w:p>
    <w:p w:rsidR="009C4F27" w:rsidRPr="00E333EE" w:rsidRDefault="009C4F27" w:rsidP="009C4F27">
      <w:r w:rsidRPr="00E333EE">
        <w:t>Какая выгода от перевода накопительной части пенсии в ПДС</w:t>
      </w:r>
    </w:p>
    <w:p w:rsidR="009C4F27" w:rsidRPr="00E333EE" w:rsidRDefault="009C4F27" w:rsidP="009C4F27">
      <w:r w:rsidRPr="00E333EE">
        <w:t>Увеличение инвестдохода</w:t>
      </w:r>
    </w:p>
    <w:p w:rsidR="009C4F27" w:rsidRPr="00E333EE" w:rsidRDefault="009C4F27" w:rsidP="009C4F27">
      <w:r w:rsidRPr="00E333EE">
        <w:t>Сейчас накопительная часть пенсии находится под управлением НПФ или СФР и инвестируется. После перевода она будет находиться в рамках ПДС под управлением НПФ — того же или другого.</w:t>
      </w:r>
    </w:p>
    <w:p w:rsidR="009C4F27" w:rsidRPr="00E333EE" w:rsidRDefault="009C4F27" w:rsidP="009C4F27">
      <w:r w:rsidRPr="00E333EE">
        <w:t xml:space="preserve">НПФ вкладывает средства в надежные инвестиционные инструменты: большую часть — в облигации федерального займа, остальное — в корпоративные облигации, акции российских компаний. </w:t>
      </w:r>
    </w:p>
    <w:p w:rsidR="009C4F27" w:rsidRPr="00E333EE" w:rsidRDefault="009C4F27" w:rsidP="009C4F27">
      <w:r w:rsidRPr="00E333EE">
        <w:t xml:space="preserve">«В рамках ПДС средства начинают работать на условиях выбранной управляющей компании или банка, с потенциально более высокой доходностью», — отмечает Гаянэ Замалеева, эксперт-аналитик Банки.ру. </w:t>
      </w:r>
    </w:p>
    <w:p w:rsidR="009C4F27" w:rsidRPr="00E333EE" w:rsidRDefault="009C4F27" w:rsidP="009C4F27">
      <w:r w:rsidRPr="00E333EE">
        <w:t>Регистрируйтесь и копите бонусы</w:t>
      </w:r>
    </w:p>
    <w:p w:rsidR="009C4F27" w:rsidRPr="00E333EE" w:rsidRDefault="009C4F27" w:rsidP="009C4F27">
      <w:r w:rsidRPr="00E333EE">
        <w:t>Получайте банкимани за активность и меняйте их на сертификаты онлайн-магазинов.</w:t>
      </w:r>
    </w:p>
    <w:p w:rsidR="009C4F27" w:rsidRPr="00E333EE" w:rsidRDefault="009C4F27" w:rsidP="009C4F27">
      <w:r w:rsidRPr="00E333EE">
        <w:t xml:space="preserve">При переводе вы можете сменить свой НПФ на другой, с более выгодным управлением капиталами. Инвестиционные инструменты у ОПС и у ПДС предусмотрены консервативные, поэтому инвестдоход у них не будет сильно отличаться. </w:t>
      </w:r>
    </w:p>
    <w:p w:rsidR="009C4F27" w:rsidRPr="00E333EE" w:rsidRDefault="009C4F27" w:rsidP="009C4F27">
      <w:r w:rsidRPr="00E333EE">
        <w:t>Однако выгода ПДС не только в инвестдоходе. «Одно только софинансирование от государства позволяет получать доходность до 100% на свои личные взносы за текущий год, — говорит Сергей Беляков, президент Национальной ассоциации негосударственных пенсионных фондов (НАПФ). — Плюс оформление налоговых вычетов дает дополнительный доход на личные взносы. Максимальную выгоду от участия получит именно тот, кто не только оформит перевод из ОПС накопительной части пенсии, но и будет регулярно пополнять счет».</w:t>
      </w:r>
    </w:p>
    <w:p w:rsidR="009C4F27" w:rsidRPr="00E333EE" w:rsidRDefault="009C4F27" w:rsidP="009C4F27">
      <w:r w:rsidRPr="00E333EE">
        <w:t>Возможность единовременной выплаты</w:t>
      </w:r>
    </w:p>
    <w:p w:rsidR="009C4F27" w:rsidRPr="00E333EE" w:rsidRDefault="009C4F27" w:rsidP="009C4F27">
      <w:r w:rsidRPr="00E333EE">
        <w:t>При выполнении условий программы вы сможете получить всю сумму пенсионных накоплений единовременно.</w:t>
      </w:r>
    </w:p>
    <w:p w:rsidR="009C4F27" w:rsidRPr="00E333EE" w:rsidRDefault="009C4F27" w:rsidP="009C4F27">
      <w:r w:rsidRPr="00E333EE">
        <w:t>«Если оставить пенсионные накопления в системе ОПС, то граждане смогут получить только пожизненную пенсию, которая не наследуется, — объясняет Беляков. — При переводе этих средств в ПДС сроки и условия их выплаты будут назначаться самим гражданином, вся информация будет отражена в его договоре с оператором программы — НПФ. Соответственно, человек получит свободу в управлении этим активом и сможет использовать его наиболее эффективно».</w:t>
      </w:r>
    </w:p>
    <w:p w:rsidR="009C4F27" w:rsidRPr="00E333EE" w:rsidRDefault="009C4F27" w:rsidP="009C4F27">
      <w:r w:rsidRPr="00E333EE">
        <w:t>Однако для этого нужно дождаться окончания срока договора — не менее 15 лет. Также можно получить всю сумму своих сбережений из ПДС при наступлении предпенсионного возраста или возникновении особых жизненных обстоятельств. Но в первом случае всю сумму накоплений выплатят, если она не превышает 410 000 рублей (на 2025 год).</w:t>
      </w:r>
    </w:p>
    <w:p w:rsidR="009C4F27" w:rsidRPr="00E333EE" w:rsidRDefault="009C4F27" w:rsidP="009C4F27">
      <w:r w:rsidRPr="00E333EE">
        <w:t>Права наследования</w:t>
      </w:r>
    </w:p>
    <w:p w:rsidR="009C4F27" w:rsidRPr="00E333EE" w:rsidRDefault="009C4F27" w:rsidP="009C4F27">
      <w:r w:rsidRPr="00E333EE">
        <w:lastRenderedPageBreak/>
        <w:t>После перевода пенсионных накоплений в ПДС изменятся условия наследования этих средств. В системе ОПС накопления передаются по наследству, пока не были назначены выплаты.</w:t>
      </w:r>
    </w:p>
    <w:p w:rsidR="009C4F27" w:rsidRPr="00E333EE" w:rsidRDefault="009C4F27" w:rsidP="009C4F27">
      <w:r w:rsidRPr="00E333EE">
        <w:t>«Средства на счетах участников ПДС наследуются, за исключением случаев, когда были назначены пожизненные выплаты, — объясняет Беляков. — То есть сбережения могут быть переданы по наследству, если участник выбрал периодическую выплату на срок от одного года».</w:t>
      </w:r>
    </w:p>
    <w:p w:rsidR="009C4F27" w:rsidRPr="00E333EE" w:rsidRDefault="009C4F27" w:rsidP="009C4F27">
      <w:r w:rsidRPr="00E333EE">
        <w:t>Важно: накопительная часть пенсии и материнский капитал</w:t>
      </w:r>
    </w:p>
    <w:p w:rsidR="009C4F27" w:rsidRPr="00E333EE" w:rsidRDefault="009C4F27" w:rsidP="009C4F27">
      <w:r w:rsidRPr="00E333EE">
        <w:t>Средства материнского капитала можно направить на формирование накопительной части пенсии, причем с 2024 года — не только матери, но и отца.</w:t>
      </w:r>
    </w:p>
    <w:p w:rsidR="009C4F27" w:rsidRPr="00E333EE" w:rsidRDefault="009C4F27" w:rsidP="009C4F27">
      <w:r w:rsidRPr="00E333EE">
        <w:t>Но эти средства не смогут участвовать в ПДС.</w:t>
      </w:r>
    </w:p>
    <w:p w:rsidR="009C4F27" w:rsidRPr="00E333EE" w:rsidRDefault="009C4F27" w:rsidP="009C4F27">
      <w:r w:rsidRPr="00E333EE">
        <w:t>«При переводе пенсионных накоплений в ПДС средства материнского капитала возвращаются обратно в Социальный фонд России, — подчеркивает Беляков. — После возврата их можно направить на другие разрешенные законом цели. Непосредственно в ПДС средства материнского капитала не включаются».</w:t>
      </w:r>
    </w:p>
    <w:p w:rsidR="009C4F27" w:rsidRPr="00E333EE" w:rsidRDefault="009C4F27" w:rsidP="009C4F27">
      <w:r w:rsidRPr="00E333EE">
        <w:t>Минусы перевода пенсионных накоплений в ПДС</w:t>
      </w:r>
    </w:p>
    <w:p w:rsidR="009C4F27" w:rsidRPr="00E333EE" w:rsidRDefault="009C4F27" w:rsidP="009C4F27">
      <w:r w:rsidRPr="00E333EE">
        <w:t>1. При досрочном расторжении договора накопительная часть пенсии и инвестдоход от нее не могут быть выданы участнику программы, они возвращаются на личный счет вкладчика в НПФ.</w:t>
      </w:r>
    </w:p>
    <w:p w:rsidR="009C4F27" w:rsidRPr="00E333EE" w:rsidRDefault="009C4F27" w:rsidP="009C4F27">
      <w:r w:rsidRPr="00E333EE">
        <w:t>2. Придется заморозить деньги на длительный срок — 15 лет. Замалеева указывает на возможность изменения условий программы и подчеркивает, что для НПФ характерна консервативная стратегия инвестирования, доходность от которой может быть ниже инфляции.</w:t>
      </w:r>
    </w:p>
    <w:p w:rsidR="009C4F27" w:rsidRPr="00E333EE" w:rsidRDefault="009C4F27" w:rsidP="009C4F27">
      <w:r w:rsidRPr="00E333EE">
        <w:t>3. Доходность ПДС не гарантирована.</w:t>
      </w:r>
    </w:p>
    <w:p w:rsidR="009C4F27" w:rsidRPr="00E333EE" w:rsidRDefault="009C4F27" w:rsidP="009C4F27">
      <w:r w:rsidRPr="00E333EE">
        <w:t>Кому может быть выгоден перевод накопительной части пенсии в ПДС</w:t>
      </w:r>
    </w:p>
    <w:p w:rsidR="009C4F27" w:rsidRPr="00E333EE" w:rsidRDefault="009C4F27" w:rsidP="009C4F27">
      <w:r w:rsidRPr="00E333EE">
        <w:t xml:space="preserve">Особенно выгоден перевод накопительной пенсии в ПДС может быть молодым людям, у которых уже есть некоторый капитал в системе ОПС. </w:t>
      </w:r>
    </w:p>
    <w:p w:rsidR="009C4F27" w:rsidRPr="00E333EE" w:rsidRDefault="009C4F27" w:rsidP="009C4F27">
      <w:r w:rsidRPr="00E333EE">
        <w:t xml:space="preserve">«Выигрывают молодые вкладчики до 40–45 лет, — отмечает Замалеева. — На длинном инвестиционном горизонте их средства могут существенно увеличиться за счет сложного процента». </w:t>
      </w:r>
    </w:p>
    <w:p w:rsidR="009C4F27" w:rsidRPr="00E333EE" w:rsidRDefault="009C4F27" w:rsidP="009C4F27">
      <w:r w:rsidRPr="00E333EE">
        <w:t>Чем моложе человек, тем быстрее он получит доступ к своим деньгам. «Человек 35 лет, который успел сформировать пенсионные накопления, получит доступ к своим деньгам уже в 50 лет», — рассуждает Беляков.</w:t>
      </w:r>
    </w:p>
    <w:p w:rsidR="009C4F27" w:rsidRPr="00E333EE" w:rsidRDefault="009C4F27" w:rsidP="009C4F27">
      <w:r w:rsidRPr="00E333EE">
        <w:t>Кому может быть невыгоден перевод накопительной части пенсии в ПДС</w:t>
      </w:r>
    </w:p>
    <w:p w:rsidR="009C4F27" w:rsidRPr="00E333EE" w:rsidRDefault="009C4F27" w:rsidP="009C4F27">
      <w:r w:rsidRPr="00E333EE">
        <w:t>Накопительная часть пенсии составляет на данный момент менее 410 000 рублей.  Если вы находитесь в предпенсионном возрасте, то получите ее при выходе на пенсию единовременной выплатой. Возможно, тогда не имеет смысла замораживать накопительную часть пенсии еще на несколько лет, до окончания 15-летнего срока договора.</w:t>
      </w:r>
    </w:p>
    <w:p w:rsidR="009C4F27" w:rsidRPr="00E333EE" w:rsidRDefault="009C4F27" w:rsidP="009C4F27">
      <w:r w:rsidRPr="00E333EE">
        <w:lastRenderedPageBreak/>
        <w:t>«Для тех, кому до пенсии осталось менее пяти — семи лет, выгода, вероятно, будет меньше, чем для более молодых участников программы, — говорит эксперт Банки.ру. — Но возможна защита от инфляции и небольшое увеличение суммы».</w:t>
      </w:r>
    </w:p>
    <w:p w:rsidR="009C4F27" w:rsidRPr="00E333EE" w:rsidRDefault="009C4F27" w:rsidP="009C4F27">
      <w:r w:rsidRPr="00E333EE">
        <w:t>Как перевести накопительную пенсию в ПДС</w:t>
      </w:r>
    </w:p>
    <w:p w:rsidR="009C4F27" w:rsidRPr="00E333EE" w:rsidRDefault="009C4F27" w:rsidP="009C4F27">
      <w:r w:rsidRPr="00E333EE">
        <w:t>Шаг № 1. Нужно узнать, где сейчас находятся средства накопительной части.</w:t>
      </w:r>
    </w:p>
    <w:p w:rsidR="009C4F27" w:rsidRPr="00E333EE" w:rsidRDefault="009C4F27" w:rsidP="009C4F27">
      <w:r w:rsidRPr="00E333EE">
        <w:t>Это можно сделать на сайте «Госуслуги» в личном кабинете или заказав услугу «Выписка из лицевого счета в СФР». Также можно сделать запрос на сайте СФР в разделе «Индивидуальный лицевой счет».</w:t>
      </w:r>
    </w:p>
    <w:p w:rsidR="009C4F27" w:rsidRPr="00E333EE" w:rsidRDefault="009C4F27" w:rsidP="009C4F27">
      <w:r w:rsidRPr="00E333EE">
        <w:t xml:space="preserve">Офлайн-вариант: прийти с паспортом и СНИЛС в отделение СФР или МФЦ. </w:t>
      </w:r>
    </w:p>
    <w:p w:rsidR="009C4F27" w:rsidRPr="00E333EE" w:rsidRDefault="009C4F27" w:rsidP="009C4F27">
      <w:r w:rsidRPr="00E333EE">
        <w:t>Шаг № 2. Выбрать оператора ПДС. Список можно найти на сайте Минфина. Обратите внимание: не все НПФ являются операторами ПДС.</w:t>
      </w:r>
    </w:p>
    <w:p w:rsidR="009C4F27" w:rsidRPr="00E333EE" w:rsidRDefault="009C4F27" w:rsidP="009C4F27">
      <w:r w:rsidRPr="00E333EE">
        <w:t>Шаг № 3. Написать два заявления. Сначала пишете заявление о переводе ваших средств в выбранный НПФ, а когда накопления поступили на счет — о переводе их в ПДС.</w:t>
      </w:r>
    </w:p>
    <w:p w:rsidR="009C4F27" w:rsidRPr="00E333EE" w:rsidRDefault="009C4F27" w:rsidP="009C4F27">
      <w:r w:rsidRPr="00E333EE">
        <w:t>Важно! Переводить пенсионные накопления без инвестиционных потерь из фонда в фонд можно один раз в пять лет.</w:t>
      </w:r>
    </w:p>
    <w:p w:rsidR="009C4F27" w:rsidRPr="00E333EE" w:rsidRDefault="009C4F27" w:rsidP="009C4F27">
      <w:r w:rsidRPr="00E333EE">
        <w:t>Когда лучше переводить накопительную часть пенсии в ПДС</w:t>
      </w:r>
    </w:p>
    <w:p w:rsidR="009C4F27" w:rsidRPr="00E333EE" w:rsidRDefault="009C4F27" w:rsidP="009C4F27">
      <w:r w:rsidRPr="00E333EE">
        <w:t>Доход пенсионных накоплений фиксируется один раз в пять лет. Это действие называют фиксингом. «Целесообразно переводить деньги в ПДС после того, как случился фиксинг, — подсказывает Беляков. — Узнать дату ближайшего фиксинга можно, обратившись в ваш НПФ или Социальный фонд. Кроме того, буквально за пять минут эту информацию можно получить на «Госуслугах», заказав выписку о состоянии индивидуального лицевого счета в СФР. Там же будет указан и размер ваших пенсионных накоплений».</w:t>
      </w:r>
    </w:p>
    <w:p w:rsidR="009C4F27" w:rsidRPr="00E333EE" w:rsidRDefault="009C4F27" w:rsidP="009C4F27">
      <w:r w:rsidRPr="00E333EE">
        <w:t>Что будет при досрочном расторжении договора ПДС</w:t>
      </w:r>
    </w:p>
    <w:p w:rsidR="009C4F27" w:rsidRPr="00E333EE" w:rsidRDefault="009C4F27" w:rsidP="009C4F27">
      <w:r w:rsidRPr="00E333EE">
        <w:t xml:space="preserve">Если вы решили расторгнуть договор долгосрочных сбережений без наступления оснований для выплат, то средства накопительной части пенсии не будут вам выплачены. Они останутся на вашем счете в НПФ до достижения вами возраста 55 лет (для женщин) и 60 лет (для мужчин). Или же до истечения 15 лет с момента заключения договора. </w:t>
      </w:r>
    </w:p>
    <w:p w:rsidR="009C4F27" w:rsidRPr="00E333EE" w:rsidRDefault="009C4F27" w:rsidP="009C4F27">
      <w:r w:rsidRPr="00E333EE">
        <w:t xml:space="preserve">«Снять все деньги по достижении 55 или 60 лет можно будет, только если на счету небольшая сумма, которой недостаточно для назначения пожизненных выплат, — подчеркивает Беляков, — сегодня это 412 000 рублей». </w:t>
      </w:r>
    </w:p>
    <w:p w:rsidR="009C4F27" w:rsidRPr="00E333EE" w:rsidRDefault="009C4F27" w:rsidP="009C4F27">
      <w:r w:rsidRPr="00E333EE">
        <w:t>Соответственно, если денег на счете будет больше, человек сможет выбрать: назначить пожизненные выплаты и получать их ежемесячно, или назначить срочную выплату на срок от одного года. При этом после 15 лет действия договора долгосрочных сбережений человек также получит доступ к своим деньгам и сможет оформить единоразовую выплату, независимо от размера суммы на счете.</w:t>
      </w:r>
    </w:p>
    <w:p w:rsidR="009C4F27" w:rsidRPr="00E333EE" w:rsidRDefault="005B5E4F" w:rsidP="009C4F27">
      <w:hyperlink r:id="rId13" w:history="1">
        <w:r w:rsidR="009C4F27" w:rsidRPr="00E333EE">
          <w:rPr>
            <w:rStyle w:val="a3"/>
          </w:rPr>
          <w:t>https://www.banki.ru/news/daytheme/?id=11018020</w:t>
        </w:r>
      </w:hyperlink>
      <w:r w:rsidR="009C4F27" w:rsidRPr="00E333EE">
        <w:t xml:space="preserve"> </w:t>
      </w:r>
    </w:p>
    <w:p w:rsidR="008B0ABE" w:rsidRPr="00E333EE" w:rsidRDefault="008B0ABE" w:rsidP="008B0ABE">
      <w:pPr>
        <w:pStyle w:val="2"/>
      </w:pPr>
      <w:bookmarkStart w:id="49" w:name="_Toc210198026"/>
      <w:r w:rsidRPr="00E333EE">
        <w:lastRenderedPageBreak/>
        <w:t>Ваш Пенсионный Брокер, 30.09.2025, Уведомление на госуслугах про программу долгосрочных сбережений - что это и почему не стоит игнорировать</w:t>
      </w:r>
      <w:bookmarkEnd w:id="49"/>
    </w:p>
    <w:p w:rsidR="008B0ABE" w:rsidRPr="00E333EE" w:rsidRDefault="008B0ABE" w:rsidP="00B125AE">
      <w:pPr>
        <w:pStyle w:val="3"/>
      </w:pPr>
      <w:bookmarkStart w:id="50" w:name="_Toc210198027"/>
      <w:r w:rsidRPr="00E333EE">
        <w:t>Если вы получили сообщение от портала Госуслуг с темой про долгосрочные сбережения, не спешите его удалять. Это официальный способ напомнить вам о новых возможностях для управления вашими пенсионными накоплениями.</w:t>
      </w:r>
      <w:bookmarkEnd w:id="50"/>
    </w:p>
    <w:p w:rsidR="008B0ABE" w:rsidRPr="00E333EE" w:rsidRDefault="008B0ABE" w:rsidP="008B0ABE">
      <w:r w:rsidRPr="00E333EE">
        <w:t>Почему мне прислали письмо?</w:t>
      </w:r>
    </w:p>
    <w:p w:rsidR="008B0ABE" w:rsidRPr="00E333EE" w:rsidRDefault="008B0ABE" w:rsidP="008B0ABE">
      <w:r w:rsidRPr="00E333EE">
        <w:t>Потому что у вас есть пенсионные накопления. В письме указывается ваш фонд и текущая сумма пенсионных накоплений. А главное, рассказывается, что вам открывается больше выгод, если переведёте их в программу долгосрочных сбережений (ПДС).</w:t>
      </w:r>
    </w:p>
    <w:p w:rsidR="008B0ABE" w:rsidRPr="00E333EE" w:rsidRDefault="008B0ABE" w:rsidP="008B0ABE">
      <w:r w:rsidRPr="00E333EE">
        <w:t>Зачем переводить пенсионные накопления в ПДС?</w:t>
      </w:r>
    </w:p>
    <w:p w:rsidR="008B0ABE" w:rsidRPr="00E333EE" w:rsidRDefault="008B0ABE" w:rsidP="008B0ABE">
      <w:r w:rsidRPr="00E333EE">
        <w:t>С 2014 года пенсионные накопления были «заморожены», нельзя выбрать срок выплат. А ещё невозможно получить накопления в особой жизненной ситуации.</w:t>
      </w:r>
    </w:p>
    <w:p w:rsidR="008B0ABE" w:rsidRPr="00E333EE" w:rsidRDefault="008B0ABE" w:rsidP="008B0ABE">
      <w:r w:rsidRPr="00E333EE">
        <w:t>С ПДС всё иначе. Вы сможете:</w:t>
      </w:r>
    </w:p>
    <w:p w:rsidR="008B0ABE" w:rsidRPr="00E333EE" w:rsidRDefault="008B0ABE" w:rsidP="008B0ABE">
      <w:r w:rsidRPr="00E333EE">
        <w:t>получать налоговые вычеты и государственное софинансирование до 36 000 в течение 10 лет на личные взносы</w:t>
      </w:r>
    </w:p>
    <w:p w:rsidR="008B0ABE" w:rsidRPr="00E333EE" w:rsidRDefault="008B0ABE" w:rsidP="008B0ABE">
      <w:r w:rsidRPr="00E333EE">
        <w:t>сократить срок выплат с 270 до 60 месяцев</w:t>
      </w:r>
    </w:p>
    <w:p w:rsidR="008B0ABE" w:rsidRPr="00E333EE" w:rsidRDefault="008B0ABE" w:rsidP="008B0ABE">
      <w:r w:rsidRPr="00E333EE">
        <w:t>получить до 100% накоплений в особой жизненной ситуации (например, потеря кормильца или дорогостоящее лечение)</w:t>
      </w:r>
    </w:p>
    <w:p w:rsidR="008B0ABE" w:rsidRPr="00E333EE" w:rsidRDefault="008B0ABE" w:rsidP="008B0ABE">
      <w:r w:rsidRPr="00E333EE">
        <w:t>Как оформить перевод пенсионных накоплений в ПДС в НПФ ГАЗФОНД ПН?</w:t>
      </w:r>
    </w:p>
    <w:p w:rsidR="008B0ABE" w:rsidRPr="00E333EE" w:rsidRDefault="008B0ABE" w:rsidP="008B0ABE">
      <w:r w:rsidRPr="00E333EE">
        <w:t>Нужно, чтобы у вас был заключён договор об обязательном пенсионном страховании и договор долгосрочных сбережений с НПФ ГАЗФОНД ПН, но при условии, что вы еще не подавали в фонд заявление о назначении накопительной пенсии. Если эти условия выполнены, то вам понадобится подать только одно заявление - на перевод средств пенсионных накоплений в качестве единовременного взноса на счёт долгосрочных сбережений.</w:t>
      </w:r>
    </w:p>
    <w:p w:rsidR="008B0ABE" w:rsidRPr="00E333EE" w:rsidRDefault="008B0ABE" w:rsidP="008B0ABE">
      <w:r w:rsidRPr="00E333EE">
        <w:t>Заявление нужно успеть подать не позднее 31 декабря 2025 года и тогда перевод состоится уже на следующий год, до 31 марта 2026 года.</w:t>
      </w:r>
    </w:p>
    <w:p w:rsidR="008B0ABE" w:rsidRPr="00E333EE" w:rsidRDefault="008B0ABE" w:rsidP="008B0ABE">
      <w:r w:rsidRPr="00E333EE">
        <w:t>Заключить договор долгосрочных сбережений и подать заявление о единовременном взносе можно онлайн в Личном кабинете на нашем сайте. Для этого потребуется:</w:t>
      </w:r>
    </w:p>
    <w:p w:rsidR="008B0ABE" w:rsidRPr="00E333EE" w:rsidRDefault="008B0ABE" w:rsidP="008B0ABE">
      <w:r w:rsidRPr="00E333EE">
        <w:t>1. Установить на телефон приложение Госключ и зарегистрироваться: в нем будет сформирована электронная подпись.</w:t>
      </w:r>
    </w:p>
    <w:p w:rsidR="008B0ABE" w:rsidRPr="00E333EE" w:rsidRDefault="008B0ABE" w:rsidP="008B0ABE">
      <w:r w:rsidRPr="00E333EE">
        <w:t>2. Войти в Личный кабинет на сайте Фонда через подтвержденную учетную запись Госуслуг и оформить заявление.</w:t>
      </w:r>
    </w:p>
    <w:p w:rsidR="008B0ABE" w:rsidRPr="00E333EE" w:rsidRDefault="008B0ABE" w:rsidP="008B0ABE">
      <w:r w:rsidRPr="00E333EE">
        <w:t>3. Электронно подписать (подтвердить) это заявление в приложении Госключ - или воспользоваться услугой вызова курьера.</w:t>
      </w:r>
    </w:p>
    <w:p w:rsidR="008B0ABE" w:rsidRPr="00E333EE" w:rsidRDefault="008B0ABE" w:rsidP="008B0ABE">
      <w:r w:rsidRPr="00E333EE">
        <w:t>По времени процедура займет в среднем 10-15 минут. Уведомление о статусах заявления и о переводе средств придут в личный кабинет и на электронную почту.</w:t>
      </w:r>
    </w:p>
    <w:p w:rsidR="008B0ABE" w:rsidRPr="00E333EE" w:rsidRDefault="005B5E4F" w:rsidP="008B0ABE">
      <w:hyperlink r:id="rId14" w:history="1">
        <w:r w:rsidR="008B0ABE" w:rsidRPr="00E333EE">
          <w:rPr>
            <w:rStyle w:val="a3"/>
          </w:rPr>
          <w:t>http://pbroker.ru/?p=80854</w:t>
        </w:r>
      </w:hyperlink>
    </w:p>
    <w:p w:rsidR="008B0ABE" w:rsidRPr="00E333EE" w:rsidRDefault="008B0ABE" w:rsidP="008B0ABE">
      <w:pPr>
        <w:pStyle w:val="2"/>
      </w:pPr>
      <w:bookmarkStart w:id="51" w:name="a3"/>
      <w:bookmarkStart w:id="52" w:name="_Toc210198028"/>
      <w:bookmarkEnd w:id="51"/>
      <w:r w:rsidRPr="00E333EE">
        <w:t>Ваш Пенсионный Брокер, 30.09.2025, Информационное сообщение для клиентов НПФ ПСБ от портала «Госуслуги»</w:t>
      </w:r>
      <w:bookmarkEnd w:id="52"/>
    </w:p>
    <w:p w:rsidR="008B0ABE" w:rsidRPr="00E333EE" w:rsidRDefault="008B0ABE" w:rsidP="00B125AE">
      <w:pPr>
        <w:pStyle w:val="3"/>
      </w:pPr>
      <w:bookmarkStart w:id="53" w:name="_Toc210198029"/>
      <w:r w:rsidRPr="00E333EE">
        <w:t>Застрахованные лица, которые формируют накопительную пенсию в нашем фонде, одними из первых получили информационное сообщение о размере сформированных пенсионных накоплений и о возможности перевода этих средств в программу долгосрочных сбережений (ПДС).</w:t>
      </w:r>
      <w:bookmarkEnd w:id="53"/>
    </w:p>
    <w:p w:rsidR="008B0ABE" w:rsidRPr="00E333EE" w:rsidRDefault="008B0ABE" w:rsidP="008B0ABE">
      <w:r w:rsidRPr="00E333EE">
        <w:t>Сообщение направлено 25 сентября 2025 года с использованием федеральной государственной информационной системы «Единый портал государственных и муниципальных услуг (функций)» (ЕПГУ). Адресная рассылка осуществлена на электронную почту наших клиентов, указанную на ЕПГУ.</w:t>
      </w:r>
    </w:p>
    <w:p w:rsidR="008B0ABE" w:rsidRPr="00E333EE" w:rsidRDefault="008B0ABE" w:rsidP="008B0ABE">
      <w:r w:rsidRPr="00E333EE">
        <w:t>Напоминаем, что возможность перевести пенсионные накопления в ПДС, тем самым разморозить эти средства и распорядиться ими на более гибких условиях, доступна всем застрахованным лицам, которые еще не обратились за установлением выплаты.</w:t>
      </w:r>
    </w:p>
    <w:p w:rsidR="008B0ABE" w:rsidRPr="00E333EE" w:rsidRDefault="008B0ABE" w:rsidP="008B0ABE">
      <w:r w:rsidRPr="00E333EE">
        <w:t xml:space="preserve">Вот некоторые преимущества перевода пенсионных накоплений в программу долгосрочных сбережений: </w:t>
      </w:r>
    </w:p>
    <w:p w:rsidR="008B0ABE" w:rsidRPr="00E333EE" w:rsidRDefault="008B0ABE" w:rsidP="008B0ABE">
      <w:r w:rsidRPr="00E333EE">
        <w:t>•</w:t>
      </w:r>
      <w:r w:rsidRPr="00E333EE">
        <w:tab/>
        <w:t xml:space="preserve">возможность раньше получить доступ к деньгам. Выплаты в ПДС возможны не только по достижении возраста 55 лет для женщин и 60 лет для мужчин, но и через 15 лет участия в программе, независимо от возраста; </w:t>
      </w:r>
    </w:p>
    <w:p w:rsidR="008B0ABE" w:rsidRPr="00E333EE" w:rsidRDefault="008B0ABE" w:rsidP="008B0ABE">
      <w:r w:rsidRPr="00E333EE">
        <w:t>•</w:t>
      </w:r>
      <w:r w:rsidRPr="00E333EE">
        <w:tab/>
        <w:t xml:space="preserve">гибкость в определении срока выплат: в ПДС можно самостоятельно выбрать срок выплат, таким образом получив средства за более короткий срок. Для клиентов НПФ ПСБ минимальный срок выплат 5 лет; </w:t>
      </w:r>
    </w:p>
    <w:p w:rsidR="008B0ABE" w:rsidRPr="00E333EE" w:rsidRDefault="008B0ABE" w:rsidP="008B0ABE">
      <w:r w:rsidRPr="00E333EE">
        <w:t>•</w:t>
      </w:r>
      <w:r w:rsidRPr="00E333EE">
        <w:tab/>
        <w:t xml:space="preserve">доступ к деньгам в экстренных ситуациях: в ПДС можно использовать средства для оплаты дорогостоящего лечения или при потере кормильца; </w:t>
      </w:r>
    </w:p>
    <w:p w:rsidR="008B0ABE" w:rsidRPr="00E333EE" w:rsidRDefault="008B0ABE" w:rsidP="008B0ABE">
      <w:r w:rsidRPr="00E333EE">
        <w:t>•</w:t>
      </w:r>
      <w:r w:rsidRPr="00E333EE">
        <w:tab/>
        <w:t xml:space="preserve">государственная гарантия сохранности средств. Агентство по страхованию вкладов обеспечивает гарантии и взносов и начисленного инвестиционного дохода. </w:t>
      </w:r>
    </w:p>
    <w:p w:rsidR="008B0ABE" w:rsidRPr="00E333EE" w:rsidRDefault="008B0ABE" w:rsidP="008B0ABE">
      <w:r w:rsidRPr="00E333EE">
        <w:t>Для перевода пенсионных накоплений в программу долгосрочных сбережений необходимо подать в НПФ ПСБ заявление не позднее 31 декабря 2025 г. Сделать это можно в личном кабинете клиента НПФ ПСБ (при первом входе в личный кабинет необходимо пройти регистрацию) или посетить один из наших офисов.</w:t>
      </w:r>
    </w:p>
    <w:p w:rsidR="008B0ABE" w:rsidRPr="00E333EE" w:rsidRDefault="008B0ABE" w:rsidP="008B0ABE">
      <w:r w:rsidRPr="00E333EE">
        <w:t>Получить дополнительную информацию можно обратившись в НПФ ПСБ:</w:t>
      </w:r>
    </w:p>
    <w:p w:rsidR="008B0ABE" w:rsidRPr="00E333EE" w:rsidRDefault="008B0ABE" w:rsidP="008B0ABE">
      <w:r w:rsidRPr="00E333EE">
        <w:t>по телефону 8 800-707 05 97 или по адресу электронной почты: info@psbnpf.ru</w:t>
      </w:r>
    </w:p>
    <w:p w:rsidR="008B0ABE" w:rsidRPr="00E333EE" w:rsidRDefault="005B5E4F" w:rsidP="008B0ABE">
      <w:hyperlink r:id="rId15" w:history="1">
        <w:r w:rsidR="008B0ABE" w:rsidRPr="00E333EE">
          <w:rPr>
            <w:rStyle w:val="a3"/>
          </w:rPr>
          <w:t>http://pbroker.ru/?p=80852</w:t>
        </w:r>
      </w:hyperlink>
    </w:p>
    <w:p w:rsidR="008B0ABE" w:rsidRPr="00E333EE" w:rsidRDefault="008B0ABE" w:rsidP="008B0ABE">
      <w:pPr>
        <w:pStyle w:val="2"/>
      </w:pPr>
      <w:bookmarkStart w:id="54" w:name="_Toc210198030"/>
      <w:r w:rsidRPr="00E333EE">
        <w:lastRenderedPageBreak/>
        <w:t>Ваш Пенсионный Брокер, 30.09.2025, Эксперт дал совет, как начать откладывать деньги с нуля</w:t>
      </w:r>
      <w:bookmarkEnd w:id="54"/>
    </w:p>
    <w:p w:rsidR="008B0ABE" w:rsidRPr="00E333EE" w:rsidRDefault="008B0ABE" w:rsidP="00B125AE">
      <w:pPr>
        <w:pStyle w:val="3"/>
      </w:pPr>
      <w:bookmarkStart w:id="55" w:name="_Toc210198031"/>
      <w:r w:rsidRPr="00E333EE">
        <w:t>Как побороть тягу к сиюминутному потреблению и начать откладывать средства, рассказал агентству «Прайм» президент Национальной ассоциации негосударственных пенсионных фондов (НАПФ) Сергей Беляков.</w:t>
      </w:r>
      <w:bookmarkEnd w:id="55"/>
    </w:p>
    <w:p w:rsidR="008B0ABE" w:rsidRPr="00E333EE" w:rsidRDefault="008B0ABE" w:rsidP="008B0ABE">
      <w:r w:rsidRPr="00E333EE">
        <w:t>По его словам, сначала надо определить цель: отложить на пару-тройку месяцев или же сформировать для себя финансовый резерв на отдаленное будущее. В первом случае поможет банковский депозит, во втором - более долгосрочные инструменты, такие как программа долгосрочных сбережений (ПДС), индивидуальный инвестиционный счет (ИИС-3) и т.п.</w:t>
      </w:r>
    </w:p>
    <w:p w:rsidR="008B0ABE" w:rsidRPr="00E333EE" w:rsidRDefault="008B0ABE" w:rsidP="008B0ABE">
      <w:r w:rsidRPr="00E333EE">
        <w:t>«В процессе формирования накоплений помогают и современные технологии. Цифровые сервисы банков и НПФ позволяют настроить автоплатежи и переложить на систему заботу о регулярных взносах. Даже незначительные, но регулярные начисления способны привести к весомым результатам», — отмечает он.</w:t>
      </w:r>
    </w:p>
    <w:p w:rsidR="008B0ABE" w:rsidRPr="00E333EE" w:rsidRDefault="008B0ABE" w:rsidP="008B0ABE">
      <w:r w:rsidRPr="00E333EE">
        <w:t>Эффективная стратегия накопления предполагает осмысленное распределение средств и отказ от избыточных трат. Но тут важна цель накопления. Например, человеку, который задался целью обеспечить качественное образование своим детям, будет проще в моменте отказаться от нерациональных покупок, чем тому, кто копит «про запас».</w:t>
      </w:r>
    </w:p>
    <w:p w:rsidR="008B0ABE" w:rsidRPr="00E333EE" w:rsidRDefault="008B0ABE" w:rsidP="008B0ABE">
      <w:r w:rsidRPr="00E333EE">
        <w:t>«Чтобы накопить на крупную покупку или обеспечить себе доход в старости, лучше всего подойдет ПДС, которая гарантирует сохранность средств и обеспечивает оптимальную доходность за счет участия государства и налоговых преференций», — советует Беляков.</w:t>
      </w:r>
    </w:p>
    <w:p w:rsidR="008B0ABE" w:rsidRPr="00E333EE" w:rsidRDefault="008B0ABE" w:rsidP="008B0ABE">
      <w:r w:rsidRPr="00E333EE">
        <w:t>Похожим образом работают и корпоративные пенсионные программы, которые предлагают ответственные работодатели в сотрудничестве с НПФ. «В этом году может появиться комбинированный продукт - корпоративная ПДС. Уверен, что она будет эффективна как инструмент удержания и мотивации персонала: компании получат налоговые стимулы, а сотрудники - двойную выгоду от дополнительного софинансирования», — заключил эксперт.</w:t>
      </w:r>
    </w:p>
    <w:p w:rsidR="008B0ABE" w:rsidRPr="00E333EE" w:rsidRDefault="005B5E4F" w:rsidP="008B0ABE">
      <w:hyperlink r:id="rId16" w:history="1">
        <w:r w:rsidR="008B0ABE" w:rsidRPr="00E333EE">
          <w:rPr>
            <w:rStyle w:val="a3"/>
          </w:rPr>
          <w:t>http://pbroker.ru/?p=80863</w:t>
        </w:r>
      </w:hyperlink>
    </w:p>
    <w:p w:rsidR="008B0ABE" w:rsidRPr="00E333EE" w:rsidRDefault="008B0ABE" w:rsidP="008B0ABE">
      <w:pPr>
        <w:pStyle w:val="2"/>
      </w:pPr>
      <w:bookmarkStart w:id="56" w:name="_Toc210198032"/>
      <w:r w:rsidRPr="00E333EE">
        <w:lastRenderedPageBreak/>
        <w:t>Коммерсантъ, 30.09.2025, Новиком: ПДС дает новые возможности приумножить накопления</w:t>
      </w:r>
      <w:bookmarkEnd w:id="56"/>
    </w:p>
    <w:p w:rsidR="008B0ABE" w:rsidRPr="00E333EE" w:rsidRDefault="008B0ABE" w:rsidP="00B125AE">
      <w:pPr>
        <w:pStyle w:val="3"/>
      </w:pPr>
      <w:bookmarkStart w:id="57" w:name="_Toc210198033"/>
      <w:r w:rsidRPr="00E333EE">
        <w:t>Старший вице-президент банка НОВИКОМ (входит в холдинг «РТ-Финанс» - центр компетенций финансовых услуг госкорпорации «Ростех») Максим Розов рассказал в интервью ТАСС о ключевых преимуществах программы долгосрочных сбережений (ПДС). Разработанная Минфином и Банком России программа позволяет гражданам увеличить личные накопления за счет софинансирования государства, инвестиционного дохода и налогового вычета. На сегодняшний день ПДС выбрали уже более 6 млн россиян.</w:t>
      </w:r>
      <w:bookmarkEnd w:id="57"/>
    </w:p>
    <w:p w:rsidR="008B0ABE" w:rsidRPr="00E333EE" w:rsidRDefault="008B0ABE" w:rsidP="008B0ABE">
      <w:r w:rsidRPr="00E333EE">
        <w:t>По словам старшего вице-президента НОВИКОМа, уникальность ПДС заключается в совмещении сразу нескольких механизмов: софинансирования государства до 36 тыс. руб. ежегодно в течение десяти лет, инвестиционного дохода и налогового вычета, который можно получить на взносы. Помимо этого, сохранность сбережений в сумме до 2,8 млн руб. гарантирована государством. При этом минимальный взнос для участия в программе составляет всего 2 тыс. руб. в год, что делает ее доступной для большинства граждан.</w:t>
      </w:r>
    </w:p>
    <w:p w:rsidR="008B0ABE" w:rsidRPr="00E333EE" w:rsidRDefault="008B0ABE" w:rsidP="008B0ABE">
      <w:r w:rsidRPr="00E333EE">
        <w:t>«ПДС направлена на стимулирование долгосрочных накоплений. Она создана, чтобы люди могли жить комфортно на пенсии, накопить на большие цели, позаботиться о себе и близких»,- отметил в интервью Максим Розов.</w:t>
      </w:r>
    </w:p>
    <w:p w:rsidR="008B0ABE" w:rsidRPr="00E333EE" w:rsidRDefault="008B0ABE" w:rsidP="008B0ABE">
      <w:r w:rsidRPr="00E333EE">
        <w:t>Холдинг «РТ-Финанс» в 2025 году запустил в НПФ «Ростех» уникальный продукт - объединенную программу, которая совмещает ПДС и корпоративное софинансирование пенсии. В ней к вкладам участника присоединяются не только государственные средства, но и взносы работодателя. Последние могут достигать 2,5% от заработной платы.</w:t>
      </w:r>
    </w:p>
    <w:p w:rsidR="008B0ABE" w:rsidRPr="00E333EE" w:rsidRDefault="008B0ABE" w:rsidP="008B0ABE">
      <w:r w:rsidRPr="00E333EE">
        <w:t>Экономический эффект ощутим даже при сравнительно небольших взносах. Например, мужчина 45 лет с доходом около 80 тыс. руб., ежемесячно откладывая 3 тыс. руб., за 15 лет сможет накопить более 2,1 млн руб. Эти средства можно получить единовременно, оформить пожизненные выплаты или получать ежемесячные выплаты - более 35 тыс. руб. в течение пяти лет.</w:t>
      </w:r>
    </w:p>
    <w:p w:rsidR="008B0ABE" w:rsidRPr="00E333EE" w:rsidRDefault="008B0ABE" w:rsidP="008B0ABE">
      <w:r w:rsidRPr="00E333EE">
        <w:t>Если же участник и его компания присоединились к объединенной программе, сумма сбережений может увеличиться еще на 1,26 млн руб. за счет софинансирования работодателя и дополнительного инвестиционного дохода.</w:t>
      </w:r>
    </w:p>
    <w:p w:rsidR="008B0ABE" w:rsidRPr="00E333EE" w:rsidRDefault="008B0ABE" w:rsidP="008B0ABE">
      <w:r w:rsidRPr="00E333EE">
        <w:t>Программа долгосрочных сбережений - это не только возможность для граждан обеспечить себе дополнительный доход в будущем. Она также призвана решить важную государственную задачу: повысить уровень финансовой защищенности россиян и сформировать долгосрочные ресурсы для развития экономики страны.</w:t>
      </w:r>
    </w:p>
    <w:p w:rsidR="008B0ABE" w:rsidRPr="00E333EE" w:rsidRDefault="008B0ABE" w:rsidP="008B0ABE">
      <w:r w:rsidRPr="00E333EE">
        <w:t>НОВИКОМ дает возможность всем желающим подключиться к программе долгосрочных сбережений, которую реализует негосударственный пенсионный фонд «Ростеха».</w:t>
      </w:r>
    </w:p>
    <w:p w:rsidR="008B0ABE" w:rsidRDefault="005B5E4F" w:rsidP="008B0ABE">
      <w:hyperlink r:id="rId17" w:history="1">
        <w:r w:rsidR="008B0ABE" w:rsidRPr="00E333EE">
          <w:rPr>
            <w:rStyle w:val="a3"/>
          </w:rPr>
          <w:t>https://www.kommersant.ru/doc/8078889?erid=F7NfYUJCUneTSxkBuPhm</w:t>
        </w:r>
      </w:hyperlink>
    </w:p>
    <w:p w:rsidR="00FF50F8" w:rsidRDefault="00FF50F8" w:rsidP="00FF50F8">
      <w:pPr>
        <w:pStyle w:val="2"/>
      </w:pPr>
      <w:bookmarkStart w:id="58" w:name="_Toc210198034"/>
      <w:r>
        <w:lastRenderedPageBreak/>
        <w:t>AK&amp;M, 30.09.2025, НОВИКОМ провел финансовый ликбез для будущих авиастроителей</w:t>
      </w:r>
      <w:bookmarkEnd w:id="58"/>
    </w:p>
    <w:p w:rsidR="00FF50F8" w:rsidRDefault="00FF50F8" w:rsidP="00B125AE">
      <w:pPr>
        <w:pStyle w:val="3"/>
      </w:pPr>
      <w:bookmarkStart w:id="59" w:name="_Toc210198035"/>
      <w:r>
        <w:t>НОВИКОМ (входит в холдинг «РТ-Финанс» - центр компетенций финансовых услуг Госкорпорации Ростех) поддержал профориентационный праздник «День знаний в "Яковлеве"», организованный Иркутским авиационным заводом. Более 350 старшеклассников познакомились с работой предприятия и банка российских инженеров, а также получили первые практические знания о финансовой грамотности и долгосрочных сбережениях.</w:t>
      </w:r>
      <w:bookmarkEnd w:id="59"/>
    </w:p>
    <w:p w:rsidR="00FF50F8" w:rsidRDefault="00FF50F8" w:rsidP="00FF50F8">
      <w:r>
        <w:t>В ходе мероприятия школьники посетили производственные площадки завода, увидели пассажирский самолет МС-21 и другую продукцию предприятия, узнали о работе своих родителей и перспективах авиационной отрасли.</w:t>
      </w:r>
    </w:p>
    <w:p w:rsidR="00FF50F8" w:rsidRDefault="00FF50F8" w:rsidP="00FF50F8">
      <w:r>
        <w:t>НОВИКОМ выступил партнером мероприятия. Представители банка - старший вице-президент, руководитель розничного направления Дмитрий Криштопа и управляющий дополнительным офисом в Иркутске Светлана Дмитриева - выступили перед школьниками, рассказали им о банковских продуктах, правилах финансовой безопасности и ответили на вопросы участников.</w:t>
      </w:r>
    </w:p>
    <w:p w:rsidR="00FF50F8" w:rsidRDefault="00FF50F8" w:rsidP="00FF50F8">
      <w:r>
        <w:t>Как отметил Дмитрий Криштопа, дочерний банк Госкорпорации Ростех традиционно поддерживает авиационную промышленность и ее специалистов. Банк помогает клиентам грамотно планировать бюджет, защищать средства от мошенников и выбирать эффективные финансовые инструменты для приумножения капитала.</w:t>
      </w:r>
    </w:p>
    <w:p w:rsidR="00FF50F8" w:rsidRDefault="00FF50F8" w:rsidP="00FF50F8">
      <w:r>
        <w:t>«Мы прекрасно понимаем, что самая большая ценность любого предприятия- это люди. Их труд, талант, их стремление к новым высотам. И наша задача как банка - помогать им чувствовать уверенность в сегодняшнем и завтрашнем днях», - сказал старший вице-президент банка.</w:t>
      </w:r>
    </w:p>
    <w:p w:rsidR="00FF50F8" w:rsidRDefault="00FF50F8" w:rsidP="00FF50F8">
      <w:r>
        <w:t xml:space="preserve">В свою очередь, управляющий дополнительным офисом НОВИКОМа в Иркутск Светлана Дмитриева акцентировала внимание школьников на необходимости умения обращаться с деньгами и планировании финансового будущего. В качестве эффективного инструмента приумножения капитала была приведена </w:t>
      </w:r>
      <w:r w:rsidRPr="00FF50F8">
        <w:rPr>
          <w:b/>
        </w:rPr>
        <w:t>Программа долгосрочных сбережений</w:t>
      </w:r>
      <w:r>
        <w:t>, в которую можно вступить уже с 18 лет.</w:t>
      </w:r>
    </w:p>
    <w:p w:rsidR="00FF50F8" w:rsidRDefault="00FF50F8" w:rsidP="00FF50F8">
      <w:r>
        <w:t>«Желаю вам учиться, ставить перед собой цели и помнить: финансовая грамотность - это не про скучные таблицы, а про вашу свободу и уверенность в завтрашнем дне. В банк НОВИКОМ всегда готов вам помочь в достижении важных целей», - резюмировала Светлана Дмитриева.</w:t>
      </w:r>
    </w:p>
    <w:p w:rsidR="00FF50F8" w:rsidRDefault="00FF50F8" w:rsidP="00FF50F8">
      <w:r>
        <w:t>Иркутский авиационный завод - филиал ПАО «Яковлев» (входит в ОАК Госкорпорации Ростех) входит в число наиболее современных и динамично развивающихся предприятий машиностроения России. За 91 год существования завод выпустил свыше 8000 тысяч самолетов, покупателями которых стали 40 стран мира. Сегодня ключевым проектом завода является серийное производство новейших пассажирских самолетов МС-21.</w:t>
      </w:r>
    </w:p>
    <w:p w:rsidR="00FF50F8" w:rsidRPr="00E333EE" w:rsidRDefault="005B5E4F" w:rsidP="00FF50F8">
      <w:hyperlink r:id="rId18" w:history="1">
        <w:r w:rsidR="00FF50F8" w:rsidRPr="004745C4">
          <w:rPr>
            <w:rStyle w:val="a3"/>
          </w:rPr>
          <w:t>https://www.akm.ru/press/novikom_provel_finansovyy_likbez_dlya_budushchikh_aviastroiteley/</w:t>
        </w:r>
      </w:hyperlink>
      <w:r w:rsidR="00FF50F8">
        <w:t xml:space="preserve"> </w:t>
      </w:r>
    </w:p>
    <w:p w:rsidR="00D03BFD" w:rsidRPr="00E333EE" w:rsidRDefault="00D03BFD" w:rsidP="00D03BFD">
      <w:pPr>
        <w:pStyle w:val="2"/>
      </w:pPr>
      <w:bookmarkStart w:id="60" w:name="a4"/>
      <w:bookmarkStart w:id="61" w:name="_Toc210198036"/>
      <w:bookmarkEnd w:id="60"/>
      <w:r w:rsidRPr="00E333EE">
        <w:lastRenderedPageBreak/>
        <w:t>Администрация Приморского края, 30.09.2025, Возможности программы долгосрочных сбережений представили в ДВФУ</w:t>
      </w:r>
      <w:bookmarkEnd w:id="61"/>
    </w:p>
    <w:p w:rsidR="00D03BFD" w:rsidRPr="00E333EE" w:rsidRDefault="00D03BFD" w:rsidP="00B125AE">
      <w:pPr>
        <w:pStyle w:val="3"/>
      </w:pPr>
      <w:bookmarkStart w:id="62" w:name="_Toc210198037"/>
      <w:r w:rsidRPr="00E333EE">
        <w:t>Студентам Приморья рассказали о программе долгосрочных сбережений для граждан. Тематическую лекцию провели в ДВФУ представители Минфина России и Национальной ассоциации негосударственных пенсионных фондов.</w:t>
      </w:r>
      <w:bookmarkEnd w:id="62"/>
    </w:p>
    <w:p w:rsidR="00D03BFD" w:rsidRPr="00E333EE" w:rsidRDefault="00D03BFD" w:rsidP="00D03BFD">
      <w:r w:rsidRPr="00E333EE">
        <w:t>С приветственным словом к учащимся обратилась министр финансов Приморского края Анна Харченко.</w:t>
      </w:r>
    </w:p>
    <w:p w:rsidR="00D03BFD" w:rsidRPr="00E333EE" w:rsidRDefault="00D03BFD" w:rsidP="00D03BFD">
      <w:r w:rsidRPr="00E333EE">
        <w:t>«Мы курируем направление финансовой грамотности в Приморском крае. В настоящее время в регионе завершается масштабный образовательный марафон “На финансовой волне”. Мы объездили в рамках этого мероприятия все муниципальные образования края, встречались с жителями, повышали финансовую грамотность населения. Мы проводим КВН по финансовой грамотности. Выпускаем брошюры и журналы. Почему для нас это так важно? Потому что понятия государственного и семейного бюджетов очень похожи. Есть доходы, есть расходы, бывает дефицит. Очень важно уметь управлять финансами так, чтобы это было эффективно для человека», – подчеркнула Анна Харченко.</w:t>
      </w:r>
    </w:p>
    <w:p w:rsidR="00D03BFD" w:rsidRPr="00E333EE" w:rsidRDefault="00D03BFD" w:rsidP="00D03BFD">
      <w:r w:rsidRPr="00E333EE">
        <w:t>После лекции студенты могли задать экспертам все интересующие вопросы о программе долгосрочных сбережений.</w:t>
      </w:r>
    </w:p>
    <w:p w:rsidR="00D03BFD" w:rsidRPr="00E333EE" w:rsidRDefault="00D03BFD" w:rsidP="00D03BFD">
      <w:r w:rsidRPr="00E333EE">
        <w:t>«Программа долгосрочных сбережений – новый сберегательный продукт, который дает людям возможность формировать капитал на важные приоритетные цели. Причем это можно делать не только за счет своих взносов, но и при помощи государства. Можно также получать налоговый вычет. Мы сегодня рассказывали о программе студентам Дальневосточного федерального университета. Ребята очень активные. Приятно, что молодёжь задает много вопросов. Значит, это их действительно интересует», – отметила начальник отдела регулирования негосударственных пенсионных фондов Минфина России Наталия Каменская.</w:t>
      </w:r>
    </w:p>
    <w:p w:rsidR="00D03BFD" w:rsidRPr="00E333EE" w:rsidRDefault="00D03BFD" w:rsidP="00D03BFD">
      <w:r w:rsidRPr="00E333EE">
        <w:t>Примечательно, что, по словам экспертов, реализация программы долгосрочных сбережений выгодна как гражданам, так и государству.</w:t>
      </w:r>
    </w:p>
    <w:p w:rsidR="00D03BFD" w:rsidRPr="00E333EE" w:rsidRDefault="00D03BFD" w:rsidP="00D03BFD">
      <w:r w:rsidRPr="00E333EE">
        <w:t>«Государство от этой программы тоже выигрывает. Когда государство даёт деньги гражданину, а гражданин приносит деньги в негосударственный пенсионный фонд, то этот фонд приобретает ценные бумаги, а ценные бумаги принадлежат конкретному юридическому лицу. У юридического лица образуются новые рабочие места – это налогооблагаемая база, и в виде налогов государство себе эти деньги возвращает. На один рубль, вложенный государством в виде софинансирования, 2, 3 рубля возвращаются во все уровни налогов», – отметил вице-президент саморегулируемой организации «Национальная ассоциация негосударственных пенсионных фондов» Алексей Денисов.</w:t>
      </w:r>
    </w:p>
    <w:p w:rsidR="00D03BFD" w:rsidRPr="00E333EE" w:rsidRDefault="00D03BFD" w:rsidP="00D03BFD">
      <w:r w:rsidRPr="00E333EE">
        <w:t>Справочно. Программа долгосрочных сбережений – это новый сберегательный инструмент для граждан, который начал действовать в России с 1 января 2024 года.</w:t>
      </w:r>
    </w:p>
    <w:p w:rsidR="00D03BFD" w:rsidRPr="00E333EE" w:rsidRDefault="00D03BFD" w:rsidP="00D03BFD">
      <w:r w:rsidRPr="00E333EE">
        <w:t xml:space="preserve">Программа действует следующим образом: гражданин делает добровольные взносы, фонд их инвестирует, обеспечивая доходность вложений. Договор заключается на 15 лет, но его можно продлить или воспользоваться накопленными средствами. Получить </w:t>
      </w:r>
      <w:r w:rsidRPr="00E333EE">
        <w:lastRenderedPageBreak/>
        <w:t>их можно после достижения женщиной 55 лет, а мужчиной – 60 лет. При желании заключить договор долгосрочных сбережений можно в пользу ребёнка или другого человека независимо от его возраста.</w:t>
      </w:r>
    </w:p>
    <w:p w:rsidR="00D03BFD" w:rsidRPr="00E333EE" w:rsidRDefault="00D03BFD" w:rsidP="00D03BFD">
      <w:r w:rsidRPr="00E333EE">
        <w:t>Стать участником программы может любой совершеннолетний гражданин. Для этого нужно заключить договор с одним из негосударственных пенсионных фондов.</w:t>
      </w:r>
    </w:p>
    <w:p w:rsidR="00D03BFD" w:rsidRPr="00E333EE" w:rsidRDefault="005B5E4F" w:rsidP="00D03BFD">
      <w:hyperlink r:id="rId19" w:history="1">
        <w:r w:rsidR="00D03BFD" w:rsidRPr="00E333EE">
          <w:rPr>
            <w:rStyle w:val="a3"/>
          </w:rPr>
          <w:t>https://primorsky.ru/news/310628/</w:t>
        </w:r>
      </w:hyperlink>
      <w:r w:rsidR="00D03BFD" w:rsidRPr="00E333EE">
        <w:t xml:space="preserve"> </w:t>
      </w:r>
    </w:p>
    <w:p w:rsidR="00254948" w:rsidRPr="00E333EE" w:rsidRDefault="00254948" w:rsidP="00254948">
      <w:pPr>
        <w:pStyle w:val="2"/>
      </w:pPr>
      <w:bookmarkStart w:id="63" w:name="a5"/>
      <w:bookmarkStart w:id="64" w:name="_Toc210198038"/>
      <w:bookmarkEnd w:id="63"/>
      <w:r w:rsidRPr="00E333EE">
        <w:t>Самара говорит, 29.09.2025, Все встало на свои места. Почему российские пенсионеры живут в бедности</w:t>
      </w:r>
      <w:bookmarkEnd w:id="64"/>
    </w:p>
    <w:p w:rsidR="00254948" w:rsidRPr="00E333EE" w:rsidRDefault="00254948" w:rsidP="00B125AE">
      <w:pPr>
        <w:pStyle w:val="3"/>
      </w:pPr>
      <w:bookmarkStart w:id="65" w:name="_Toc210198039"/>
      <w:r w:rsidRPr="00E333EE">
        <w:t>Многие граждане России сталкиваются с проблемами при планировании своих долгосрочных сбережений, что в дальнейшем затрудняет достижение финансовой стабильности после выхода на пенсию.</w:t>
      </w:r>
      <w:bookmarkEnd w:id="65"/>
    </w:p>
    <w:p w:rsidR="00254948" w:rsidRPr="00E333EE" w:rsidRDefault="00254948" w:rsidP="00254948">
      <w:r w:rsidRPr="00E333EE">
        <w:t>Об этом заявила исполнительный директор «СберНПФ» Алла Пальшина, поделившись множеством наблюдений относительно распространенных ошибок, которые чаще всего допускаются при накоплениях на будущее.</w:t>
      </w:r>
    </w:p>
    <w:p w:rsidR="00254948" w:rsidRPr="00E333EE" w:rsidRDefault="00254948" w:rsidP="00254948">
      <w:r w:rsidRPr="00E333EE">
        <w:t>Какие ошибки чаще всего делают россияне при планировании сбережений?</w:t>
      </w:r>
    </w:p>
    <w:p w:rsidR="00254948" w:rsidRPr="00E333EE" w:rsidRDefault="00254948" w:rsidP="00254948">
      <w:r w:rsidRPr="00E333EE">
        <w:t>По словам Пальшиной, наибольшее количество проблем возникает из-за позднего старта накоплений, отсутствия четких финансовых целей, преждевременного снятия средств и игнорирования инфляции. Эти факторы могут сильно повлиять на размер пенсионных накоплений и привести к нехватке средств на старость.</w:t>
      </w:r>
    </w:p>
    <w:p w:rsidR="00254948" w:rsidRPr="00E333EE" w:rsidRDefault="00254948" w:rsidP="00254948">
      <w:r w:rsidRPr="00E333EE">
        <w:t>Поздний старт накоплений и его последствия</w:t>
      </w:r>
    </w:p>
    <w:p w:rsidR="00254948" w:rsidRPr="00E333EE" w:rsidRDefault="00254948" w:rsidP="00254948">
      <w:r w:rsidRPr="00E333EE">
        <w:t>Одной из самых распространенных ошибок является поздний старт накоплений. Пальшина подчеркнула, что чем позже человек начинает откладывать деньги, тем сложнее ему достичь нужного уровня сбережений. Это связано с тем, что с течением времени деньги теряют свою покупательную способность из-за инфляции. Даже при умеренной инфляции в 5% покупательская способность денег за 20-25 лет сокращается почти вдвое. Таким образом, позднее начало накоплений требует гораздо больших усилий и более высокой суммы ежемесячных отчислений, чтобы компенсировать упущенное время.</w:t>
      </w:r>
    </w:p>
    <w:p w:rsidR="00254948" w:rsidRPr="00E333EE" w:rsidRDefault="00254948" w:rsidP="00254948">
      <w:r w:rsidRPr="00E333EE">
        <w:t>Отсутствие четких финансовых целей</w:t>
      </w:r>
    </w:p>
    <w:p w:rsidR="00254948" w:rsidRPr="00E333EE" w:rsidRDefault="00254948" w:rsidP="00254948">
      <w:r w:rsidRPr="00E333EE">
        <w:t>Другой значимой ошибкой является отсутствие конкретных целей при откладывании средств. Когда человек не определяет, на что он копит, его сбережения часто тратятся на текущие нужды, а не на долгосрочные цели, такие как пенсия или крупные покупки. Это приводит к тому, что к моменту выхода на пенсию человек оказывается без достаточной суммы накоплений и без четкого плана, как обеспечить себе финансовую безопасность на старость.</w:t>
      </w:r>
    </w:p>
    <w:p w:rsidR="00254948" w:rsidRPr="00E333EE" w:rsidRDefault="00254948" w:rsidP="00254948">
      <w:r w:rsidRPr="00E333EE">
        <w:t>Преждевременное снятие средств</w:t>
      </w:r>
    </w:p>
    <w:p w:rsidR="00254948" w:rsidRPr="00E333EE" w:rsidRDefault="00254948" w:rsidP="00254948">
      <w:r w:rsidRPr="00E333EE">
        <w:t>Не менее важной ошибкой является преждевременное снятие накопленных средств. Это может происходить по разным причинам, но в итоге такие действия уменьшают сумму сбережений, что особенно критично в долгосрочной перспективе. Преждевременные снятия могут нарушить весь процесс накоплений, и человек рискует не иметь достаточной суммы к моменту выхода на пенсию.</w:t>
      </w:r>
    </w:p>
    <w:p w:rsidR="00254948" w:rsidRPr="00E333EE" w:rsidRDefault="00254948" w:rsidP="00254948">
      <w:r w:rsidRPr="00E333EE">
        <w:lastRenderedPageBreak/>
        <w:t>Роль инфляции в долгосрочных накоплениях</w:t>
      </w:r>
    </w:p>
    <w:p w:rsidR="00254948" w:rsidRPr="00E333EE" w:rsidRDefault="00254948" w:rsidP="00254948">
      <w:r w:rsidRPr="00E333EE">
        <w:t>Инфляция играет ключевую роль в процессе долгосрочных сбережений. Пальшина напомнила, что даже умеренные темпы инфляции могут существенно повлиять на реальную стоимость накопленных средств. Важно учитывать инфляционные процессы при планировании сбережений, чтобы не оказаться в ситуации, когда накопленные деньги окажутся недостаточными для поддержания привычного уровня жизни в старости.</w:t>
      </w:r>
    </w:p>
    <w:p w:rsidR="00254948" w:rsidRPr="00E333EE" w:rsidRDefault="00254948" w:rsidP="00254948">
      <w:r w:rsidRPr="00E333EE">
        <w:t>Как избежать ошибок: рекомендации от «СберНПФ»</w:t>
      </w:r>
    </w:p>
    <w:p w:rsidR="00254948" w:rsidRPr="00E333EE" w:rsidRDefault="00254948" w:rsidP="00254948">
      <w:r w:rsidRPr="00E333EE">
        <w:t>Для того чтобы снизить риски и сохранить покупательную способность сбережений, специалисты «СберНПФ» рекомендуют применять диверсифицированный подход. Это означает распределение средств между различными финансовыми инструментами, такими как банковские продукты, инвестиционные инструменты и программы долгосрочных накоплений с государственной поддержкой.</w:t>
      </w:r>
    </w:p>
    <w:p w:rsidR="00254948" w:rsidRPr="00E333EE" w:rsidRDefault="00254948" w:rsidP="00254948">
      <w:r w:rsidRPr="00E333EE">
        <w:t>Диверсификация позволяет не только защитить сбережения от инфляции, но и повысить доходность с учетом различных финансовых рисков. Программы долгосрочных накоплений, такие как ПДС (программа долгосрочных сбережений с государственной поддержкой), могут предложить дополнительные преимущества, включая налоговые льготы, что способствует увеличению общей суммы сбережений.</w:t>
      </w:r>
    </w:p>
    <w:p w:rsidR="00254948" w:rsidRPr="00E333EE" w:rsidRDefault="00254948" w:rsidP="00254948">
      <w:r w:rsidRPr="00E333EE">
        <w:t>Ошибки при планировании долгосрочных сбережений могут серьезно повлиять на финансовую безопасность после выхода на пенсию. Чтобы избежать таких ошибок, важно начинать накопления как можно раньше, ставить четкие цели и соблюдать дисциплину в финансовом планировании. Диверсифицированный подход и участие в программах с государственной поддержкой могут значительно повысить эффективность накоплений и снизить риски, связанные с инфляцией и изменением экономической ситуации.</w:t>
      </w:r>
    </w:p>
    <w:p w:rsidR="00254948" w:rsidRPr="00E333EE" w:rsidRDefault="005B5E4F" w:rsidP="00254948">
      <w:hyperlink r:id="rId20" w:history="1">
        <w:r w:rsidR="00254948" w:rsidRPr="00E333EE">
          <w:rPr>
            <w:rStyle w:val="a3"/>
          </w:rPr>
          <w:t>https://samaragovorit.ru/russia/8112-vse-vstalo-na-svoi-mesta-pochemu-rossiyskie-pensionery-jivut-v-bednosti.html</w:t>
        </w:r>
      </w:hyperlink>
      <w:r w:rsidR="00254948" w:rsidRPr="00E333EE">
        <w:t xml:space="preserve"> </w:t>
      </w:r>
    </w:p>
    <w:p w:rsidR="00DB79ED" w:rsidRPr="00E333EE" w:rsidRDefault="00DB79ED" w:rsidP="00DB79ED">
      <w:pPr>
        <w:pStyle w:val="2"/>
      </w:pPr>
      <w:bookmarkStart w:id="66" w:name="_Toc210198040"/>
      <w:r w:rsidRPr="00E333EE">
        <w:t>KrasnodarMedia.su, 30.09.2025, Названы 2 новых способа увеличить пенсию вдвое - сколько добавят именно вам</w:t>
      </w:r>
      <w:bookmarkEnd w:id="66"/>
    </w:p>
    <w:p w:rsidR="00DB79ED" w:rsidRPr="00E333EE" w:rsidRDefault="00DB79ED" w:rsidP="00B125AE">
      <w:pPr>
        <w:pStyle w:val="3"/>
      </w:pPr>
      <w:bookmarkStart w:id="67" w:name="_Toc210198041"/>
      <w:r w:rsidRPr="00E333EE">
        <w:t>Привыкли думать, что пенсия — скромная прибавка, на которую сложно прожить? Забудьте. С осени 2025 года у россиян появятся новые, крайне выгодные инструменты, позволяющие в буквальном смысле удвоить будущие выплаты.</w:t>
      </w:r>
      <w:bookmarkEnd w:id="67"/>
      <w:r w:rsidRPr="00E333EE">
        <w:t xml:space="preserve"> </w:t>
      </w:r>
    </w:p>
    <w:p w:rsidR="00DB79ED" w:rsidRPr="00E333EE" w:rsidRDefault="00DB79ED" w:rsidP="00DB79ED">
      <w:r w:rsidRPr="00E333EE">
        <w:t>Способ 1: Премия за трудолюбие</w:t>
      </w:r>
    </w:p>
    <w:p w:rsidR="00DB79ED" w:rsidRPr="00E333EE" w:rsidRDefault="00DB79ED" w:rsidP="00DB79ED">
      <w:r w:rsidRPr="00E333EE">
        <w:t>Самое простое и эффективное решение — просто продолжить работать после достижения официального пенсионного возраста. За это государство готово платить существенные бонусы.</w:t>
      </w:r>
    </w:p>
    <w:p w:rsidR="00DB79ED" w:rsidRPr="00E333EE" w:rsidRDefault="00DB79ED" w:rsidP="00DB79ED">
      <w:r w:rsidRPr="00E333EE">
        <w:t>Как работает?</w:t>
      </w:r>
    </w:p>
    <w:p w:rsidR="00DB79ED" w:rsidRPr="00E333EE" w:rsidRDefault="00DB79ED" w:rsidP="00DB79ED">
      <w:r w:rsidRPr="00E333EE">
        <w:t>За каждый год, что вы откладываете обращение за пенсией, автоматически увеличиваются два ключевых параметра:</w:t>
      </w:r>
    </w:p>
    <w:p w:rsidR="00DB79ED" w:rsidRPr="00E333EE" w:rsidRDefault="00DB79ED" w:rsidP="00DB79ED">
      <w:r w:rsidRPr="00E333EE">
        <w:lastRenderedPageBreak/>
        <w:t xml:space="preserve">    Фиксированная выплата — базовая часть пенсии. За один год отсрочки она вырастает на 7,2%, за пять лет — на 36%.</w:t>
      </w:r>
    </w:p>
    <w:p w:rsidR="00DB79ED" w:rsidRPr="00E333EE" w:rsidRDefault="00DB79ED" w:rsidP="00DB79ED">
      <w:r w:rsidRPr="00E333EE">
        <w:t xml:space="preserve">    Индивидуальный пенсионный коэффициент (ИПК). За каждый год вам дополнительно начисляются пенсионные баллы, что значительно увеличивает страховую часть.</w:t>
      </w:r>
    </w:p>
    <w:p w:rsidR="00DB79ED" w:rsidRPr="00E333EE" w:rsidRDefault="00DB79ED" w:rsidP="00DB79ED">
      <w:r w:rsidRPr="00E333EE">
        <w:t>Сколько добавят именно вам?</w:t>
      </w:r>
    </w:p>
    <w:p w:rsidR="00DB79ED" w:rsidRPr="00E333EE" w:rsidRDefault="00DB79ED" w:rsidP="00DB79ED">
      <w:r w:rsidRPr="00E333EE">
        <w:t>Пример: При исходном расчете пенсии в 20 000 рублей и отсрочке на 5 лет, ежемесячная прибавка может составить 7 000 — 10 000 рублей. Выплаты вырастут до 27-30 тысяч ежемесячно.</w:t>
      </w:r>
    </w:p>
    <w:p w:rsidR="00DB79ED" w:rsidRPr="00E333EE" w:rsidRDefault="00DB79ED" w:rsidP="00DB79ED">
      <w:r w:rsidRPr="00E333EE">
        <w:t xml:space="preserve">Способ 2: Персональный пенсионный фонд </w:t>
      </w:r>
    </w:p>
    <w:p w:rsidR="00DB79ED" w:rsidRPr="00E333EE" w:rsidRDefault="00DB79ED" w:rsidP="00DB79ED">
      <w:r w:rsidRPr="00E333EE">
        <w:t>Более активная стратегия, которая превращает накопления в мощный финансовый инструмент. Речь о Программе долгосрочных сбережений (ПДС). Вы добровольно заключаете договор с негосударственным пенсионным фондом (НПФ) и начинаете делать взносы. Государство активно помогает вам в этом:</w:t>
      </w:r>
    </w:p>
    <w:p w:rsidR="00DB79ED" w:rsidRPr="00E333EE" w:rsidRDefault="00DB79ED" w:rsidP="00DB79ED">
      <w:r w:rsidRPr="00E333EE">
        <w:t xml:space="preserve">    Софинансирование: К вашим ежегодным взносам (максимум 36 000 рублей в год) государство добавляет 100% от суммы, но не более 36 000 рублей в год.</w:t>
      </w:r>
    </w:p>
    <w:p w:rsidR="00DB79ED" w:rsidRPr="00E333EE" w:rsidRDefault="00DB79ED" w:rsidP="00DB79ED">
      <w:r w:rsidRPr="00E333EE">
        <w:t xml:space="preserve">    Налоговый вычет: Вы можете вернуть подоходный налог (НДФЛ) с суммы взносов — до 52 000 рублей ежегодно.</w:t>
      </w:r>
    </w:p>
    <w:p w:rsidR="00DB79ED" w:rsidRPr="00E333EE" w:rsidRDefault="00DB79ED" w:rsidP="00DB79ED">
      <w:r w:rsidRPr="00E333EE">
        <w:t xml:space="preserve">    Инвестиционный доход: НПФ размещает ваши средства на финансовом рынке, увеличивая капитал. В 2024 году средняя доходность ведущих фондов превышала 15%.</w:t>
      </w:r>
    </w:p>
    <w:p w:rsidR="00DB79ED" w:rsidRPr="00E333EE" w:rsidRDefault="00DB79ED" w:rsidP="00DB79ED">
      <w:r w:rsidRPr="00E333EE">
        <w:t>Сколько добавят именно вам?</w:t>
      </w:r>
    </w:p>
    <w:p w:rsidR="00DB79ED" w:rsidRPr="00E333EE" w:rsidRDefault="00DB79ED" w:rsidP="00DB79ED">
      <w:r w:rsidRPr="00E333EE">
        <w:t>Пример: Если вы будете откладывать по 30 000 рублей в год в течение 10 лет, ваш вклад составит 300 000 рублей.</w:t>
      </w:r>
    </w:p>
    <w:p w:rsidR="00DB79ED" w:rsidRPr="00E333EE" w:rsidRDefault="00DB79ED" w:rsidP="00DB79ED">
      <w:r w:rsidRPr="00E333EE">
        <w:t xml:space="preserve">    Госдобавка: + 360 000 рублей.</w:t>
      </w:r>
    </w:p>
    <w:p w:rsidR="00DB79ED" w:rsidRPr="00E333EE" w:rsidRDefault="00DB79ED" w:rsidP="00DB79ED">
      <w:r w:rsidRPr="00E333EE">
        <w:t xml:space="preserve">    Доход от инвестиций: ≈ +200 000 рублей (при консервативной оценке).</w:t>
      </w:r>
    </w:p>
    <w:p w:rsidR="00DB79ED" w:rsidRPr="00E333EE" w:rsidRDefault="00DB79ED" w:rsidP="00DB79ED">
      <w:r w:rsidRPr="00E333EE">
        <w:t xml:space="preserve">    Итог: Ваши накопления за 10 лет могут превысить 860 000 рублей. Сумма может выплачиваться вам пожизненно в виде ежемесячной прибавки к пенсии в 6 000 — 9 000 рублей.</w:t>
      </w:r>
    </w:p>
    <w:p w:rsidR="008B0ABE" w:rsidRPr="00E333EE" w:rsidRDefault="005B5E4F" w:rsidP="00DB79ED">
      <w:hyperlink r:id="rId21" w:history="1">
        <w:r w:rsidR="00DB79ED" w:rsidRPr="00E333EE">
          <w:rPr>
            <w:rStyle w:val="a3"/>
          </w:rPr>
          <w:t>https://krasnodarmedia.su/news/2236048/</w:t>
        </w:r>
      </w:hyperlink>
    </w:p>
    <w:p w:rsidR="00D03BFD" w:rsidRPr="00E333EE" w:rsidRDefault="00D03BFD" w:rsidP="00D03BFD">
      <w:pPr>
        <w:pStyle w:val="2"/>
      </w:pPr>
      <w:bookmarkStart w:id="68" w:name="_Toc210198042"/>
      <w:r w:rsidRPr="00E333EE">
        <w:t>Ютазинская новь, 30.09.2025, Беседа о программе долгосрочных сбережений</w:t>
      </w:r>
      <w:bookmarkEnd w:id="68"/>
    </w:p>
    <w:p w:rsidR="00D03BFD" w:rsidRPr="00E333EE" w:rsidRDefault="00D03BFD" w:rsidP="00B125AE">
      <w:pPr>
        <w:pStyle w:val="3"/>
      </w:pPr>
      <w:bookmarkStart w:id="69" w:name="_Toc210198043"/>
      <w:r w:rsidRPr="00E333EE">
        <w:t>29 сентября в Яссы-Тугайской сельской библиотеке состоялась познавательная беседа «Обеспеченное будущее», посвящённая государственной программе долгосрочных сбережений.</w:t>
      </w:r>
      <w:bookmarkEnd w:id="69"/>
      <w:r w:rsidRPr="00E333EE">
        <w:t xml:space="preserve"> </w:t>
      </w:r>
    </w:p>
    <w:p w:rsidR="00D03BFD" w:rsidRPr="00E333EE" w:rsidRDefault="00D03BFD" w:rsidP="00D03BFD">
      <w:r w:rsidRPr="00E333EE">
        <w:t>В ходе встречи библиотекарь подробно ознакомила гостей с ключевыми аспектами программы: ее основными целями, принципами работы и преимуществами для будущих вкладчиков. Особое внимание было уделено практическим условиям участия, таким как порядок взносов, механизм получения выплат и государственные меры поддержки, которые делают накопления более выгодными.</w:t>
      </w:r>
    </w:p>
    <w:p w:rsidR="00D03BFD" w:rsidRPr="00E333EE" w:rsidRDefault="00D03BFD" w:rsidP="00D03BFD">
      <w:r w:rsidRPr="00E333EE">
        <w:lastRenderedPageBreak/>
        <w:t>Участники мероприятия не только получили ценную информацию, но и смогли задать интересующие их вопросы. В живой дискуссии были разобраны как сильные стороны программы, так и возможные нюансы, что позволит каждому взвесить все «за» и «против» и принять осознанное финансовое решение.</w:t>
      </w:r>
    </w:p>
    <w:p w:rsidR="00D03BFD" w:rsidRPr="00E333EE" w:rsidRDefault="00D03BFD" w:rsidP="00D03BFD">
      <w:r w:rsidRPr="00E333EE">
        <w:t>Подобные просветительские встречи играют важную роль в жизни сообщества. Они способствуют повышению финансовой грамотности населения, учат грамотному планированию личного бюджета и помогают сельчанам увереннее ориентироваться в современных финансовых инструментах для сохранения и приумножения своих средств.</w:t>
      </w:r>
    </w:p>
    <w:p w:rsidR="00DB79ED" w:rsidRPr="00E333EE" w:rsidRDefault="005B5E4F" w:rsidP="00D03BFD">
      <w:hyperlink r:id="rId22" w:history="1">
        <w:r w:rsidR="00D03BFD" w:rsidRPr="00E333EE">
          <w:rPr>
            <w:rStyle w:val="a3"/>
          </w:rPr>
          <w:t>http://yutazy.ru/news/obschestvo/beseda-o-programme-dolgosrocnyx-sberezenii</w:t>
        </w:r>
      </w:hyperlink>
    </w:p>
    <w:p w:rsidR="00F754B5" w:rsidRDefault="00F754B5" w:rsidP="00F754B5">
      <w:pPr>
        <w:pStyle w:val="2"/>
      </w:pPr>
      <w:bookmarkStart w:id="70" w:name="_Toc210198044"/>
      <w:r>
        <w:t>Московский Комсомолец Кострома, 30.09.2025, Совкомбанк запустил карту с перечислением кешбэка за покупки на счет ПДС</w:t>
      </w:r>
      <w:bookmarkEnd w:id="70"/>
    </w:p>
    <w:p w:rsidR="00F754B5" w:rsidRDefault="00F754B5" w:rsidP="00B125AE">
      <w:pPr>
        <w:pStyle w:val="3"/>
      </w:pPr>
      <w:bookmarkStart w:id="71" w:name="_Toc210198045"/>
      <w:r>
        <w:t>Совкомбанк представил новую дебетовую карту с постоянным кешбэком 3% за любые покупки. Главная особенность продукта – автоматическое перечисление кешбэка на счет Программы долгосрочных сбережений (ПДС), открытый в Совкомбанке, что позволяет клиентам совмещать выгодные покупки с системным подходом к долгосрочным накоплениям.</w:t>
      </w:r>
      <w:bookmarkEnd w:id="71"/>
    </w:p>
    <w:p w:rsidR="00F754B5" w:rsidRDefault="00F754B5" w:rsidP="00F754B5">
      <w:r>
        <w:t>Также участникам программы долгосрочных сбережений Совкомбанка доступен ряд других преимуществ, в том числе – повышенная ставка 21,5% годовых по вкладу «Золотая осень» сроком на 3 месяца при его открытии одновременно с подключением к ПДС. Участники программы могут получать софинансирование от государства до 36 000 рублей ежегодно в течение 10 лет, а также есть налоговый вычет до 88 000 рублей в год. На все средства в рамках программы ежегодно начисляется инвестиционный доход. А личные взносы защищены государственной системой страхования вкладов на сумму до 2,8 млн рублей.</w:t>
      </w:r>
    </w:p>
    <w:p w:rsidR="00F754B5" w:rsidRDefault="00F754B5" w:rsidP="00F754B5">
      <w:r>
        <w:t>Оформить новую карту с автоматическим кешбэком на ПДС можно в любом отделении Совкомбанка.</w:t>
      </w:r>
    </w:p>
    <w:p w:rsidR="00D03BFD" w:rsidRDefault="005B5E4F" w:rsidP="00F754B5">
      <w:hyperlink r:id="rId23" w:history="1">
        <w:r w:rsidR="00F754B5" w:rsidRPr="004745C4">
          <w:rPr>
            <w:rStyle w:val="a3"/>
          </w:rPr>
          <w:t>https://kostroma.mk.ru/social/2025/09/30/sovkombank-zapustil-kartu-s-perechisleniem-keshbeka-za-pokupki-na-schet-pds.html</w:t>
        </w:r>
      </w:hyperlink>
    </w:p>
    <w:p w:rsidR="00F754B5" w:rsidRPr="00E333EE" w:rsidRDefault="00F754B5" w:rsidP="00F754B5"/>
    <w:p w:rsidR="00111D7C" w:rsidRDefault="00111D7C" w:rsidP="00111D7C">
      <w:pPr>
        <w:pStyle w:val="10"/>
      </w:pPr>
      <w:bookmarkStart w:id="72" w:name="_Toc165991074"/>
      <w:bookmarkStart w:id="73" w:name="_Toc210198046"/>
      <w:r w:rsidRPr="00E333EE">
        <w:lastRenderedPageBreak/>
        <w:t>Новости развития системы обязательного пенсионного страхования и страховой пенсии</w:t>
      </w:r>
      <w:bookmarkEnd w:id="32"/>
      <w:bookmarkEnd w:id="33"/>
      <w:bookmarkEnd w:id="34"/>
      <w:bookmarkEnd w:id="72"/>
      <w:bookmarkEnd w:id="73"/>
    </w:p>
    <w:p w:rsidR="00607380" w:rsidRDefault="00607380" w:rsidP="00607380">
      <w:pPr>
        <w:pStyle w:val="2"/>
      </w:pPr>
      <w:bookmarkStart w:id="74" w:name="_Toc210198047"/>
      <w:r>
        <w:t>Ведомости, 01.10.2025</w:t>
      </w:r>
      <w:r w:rsidRPr="00607380">
        <w:t xml:space="preserve">, </w:t>
      </w:r>
      <w:r>
        <w:t>Минфин повысил прогноз по дефициту бюджета соцфонда в этом году</w:t>
      </w:r>
      <w:bookmarkEnd w:id="74"/>
    </w:p>
    <w:p w:rsidR="00607380" w:rsidRDefault="00607380" w:rsidP="00607380">
      <w:pPr>
        <w:pStyle w:val="3"/>
      </w:pPr>
      <w:bookmarkStart w:id="75" w:name="_Toc210198048"/>
      <w:r>
        <w:t>Минфин скорректировал прогноз основных характеристик Фонда пенсионного и социального страхования на 2025 г. Дефицит составит 779,8 млрд руб. по сравнению с 369,5 млрд руб., которые заложены в закон о бюджете Соцфонда на 2025 г., следует из Основных направлений бюджетной и налоговой политики на 2026-2028 гг. (ОНБП, документ внесен в Госдуму в составе "бюджетного пакета"). "Технический" дефицит связан с изменением показателей сводной бюджетной росписи федерального бюджета на 1 сентября 2025 г., покрывается за счет остатков прошлого года, говорится в пояснении Минфина. Доходы Соцфонда составят в этом году 16,2 трлн руб., это примерно на 400 млрд руб. меньше, чем заложено в действующий бюджет Соцфонда. Прогноз по расходам увеличен примерно на 100 млрд руб. - до 17 трлн руб.</w:t>
      </w:r>
      <w:bookmarkEnd w:id="75"/>
    </w:p>
    <w:p w:rsidR="00607380" w:rsidRDefault="00607380" w:rsidP="00607380">
      <w:r>
        <w:t>Скорректированы также планы по объему межбюджетных трансфертов из федерального бюджета. Они составят 3,6 трлн руб. вместо запланированных ранее 4 трлн руб. Таким образом, доля межбюджетных трансфертов к общим доходам Фонда достигнет минимального значения за последние годы - 22,5%. В следующем году отношение межбюджетных трансфертов к общим доходам составит около 25% (4,7 трлн руб. при прогнозируемых поступлениях 19,09 трлн руб.), следует из проекта бюджета Фонда пенсионного и социального страхования на 2026-2028 гг., внесенного в Госдуму. В 2027 г. эта доля опустится до 22% (4,4 трлн руб. при общих доходах 19,98 трлн руб.), а в 2028 г. - до 21% (4,5 трлн руб. от 21,18 трлн руб.). В прошлом году соотношение составляло 32,5%, а в 2023 г. - 30%.</w:t>
      </w:r>
    </w:p>
    <w:p w:rsidR="00607380" w:rsidRDefault="00607380" w:rsidP="00607380">
      <w:r>
        <w:t>Снижение общего объема межбюджетных трансфертов связано с прогнозируемым ростом страховых поступлений в связи с отменой ряда льгот по уплате страховых взносов для работодателей, пояснил "Ведомостям" представитель Минтруда.</w:t>
      </w:r>
    </w:p>
    <w:p w:rsidR="00607380" w:rsidRDefault="00607380" w:rsidP="00607380">
      <w:r>
        <w:t>В частности, со следующего года Минфин предлагает отменить льготный тариф 15% для субъектов малого и среднего предпринимательства (МСП) за исключением приоритетных отраслей. С 2020 г. он действовал на часть зарплаты, превышающую минимальный размер оплаты труда (МРОТ). С 2025 г. порог был повышен до 1,5 МРОТа. Также со следующего года планируется повышение льготного тарифа страховых взносов для IT-организаций с 7,6 до 15%, говорится в ОНБП. Текущая льготная ставка 7,6% сохраняется на доходы работников сверх предельной взносооблагаемой базы.</w:t>
      </w:r>
    </w:p>
    <w:p w:rsidR="00607380" w:rsidRDefault="00607380" w:rsidP="00607380">
      <w:r>
        <w:t>Прежде льготы для этой категории плательщиков компенсировались бюджету Социального фонда за счет средств федерального бюджета, добавляет представитель Минтруда. С учетом этого в будущем году страховыми поступлениями будет обеспечено 96% объемов расходов на выплату страховых пенсий, а в 2027 г. - 97,6%, а в 2028 г. - 99,1%.</w:t>
      </w:r>
    </w:p>
    <w:p w:rsidR="00607380" w:rsidRDefault="00607380" w:rsidP="00607380">
      <w:r>
        <w:lastRenderedPageBreak/>
        <w:t>При этом трансферты на социальные выплаты, которые не связаны со страхованием, в полном объеме финансируются и продолжат финансироваться из федерального бюджета, сообщает представитель Минтруда. Речь идет, например, о компенсации выплат единого пособия, ежемесячных выплат ветеранам, гражданам с инвалидностью, материнского капитала и других мер поддержки. В этом году и в бюджете фонда на плановый период учтен и дополнительный трансферт на предоставление семейной (налоговой) выплаты родителям двоих и более детей, сообщает представитель министерства.</w:t>
      </w:r>
    </w:p>
    <w:p w:rsidR="00607380" w:rsidRDefault="00607380" w:rsidP="00607380">
      <w:r>
        <w:t>Доходы Соцфонда России на 2026 г. запланированы в размере 19 трлн руб., а расходы - 18,7 трлн руб., следует из проекта его бюджета на трехлетку. Таким образом, в следующем году ожидается профицит в размере 337 млрд руб. В 2027 г. также запланирован профицит в размере 235 млрд руб., а в 2028 г. - в размере 321 млрд руб.</w:t>
      </w:r>
    </w:p>
    <w:p w:rsidR="00607380" w:rsidRDefault="00607380" w:rsidP="00607380">
      <w:r>
        <w:t>В проекте бюджета Соцфонда на 2026-2028 гг. прогнозируется рост поступлений страховых взносов от работодателей. В следующем году они составят 12,85 трлн руб., в 2027 г. - 12,92 трлн руб., в 2028 г. - 14,98 трлн руб., следует из документа.</w:t>
      </w:r>
    </w:p>
    <w:p w:rsidR="00607380" w:rsidRDefault="00607380" w:rsidP="00607380">
      <w:r>
        <w:t>Стандартный тариф страховых взносов составляет 30% в пределах величины базы для начисления страховых взносов и 15,1% - на сумму дохода сверх нее.</w:t>
      </w:r>
    </w:p>
    <w:p w:rsidR="00607380" w:rsidRDefault="00607380" w:rsidP="00607380">
      <w:r>
        <w:t>В 2025 г. она установлена на уровне 2,8 млн руб. (т. е. доходы работников за год должны превышать эту сумму). Со следующего года планируется ее индексация до 2,979 млн руб., следует из пояснительной записки к проекту бюджета Соцфонда. В 2027 г. эта сумма составит 3,218 млн руб., а в 2028 г. - 3,454 млн руб.</w:t>
      </w:r>
    </w:p>
    <w:p w:rsidR="00607380" w:rsidRDefault="00607380" w:rsidP="00607380">
      <w:r>
        <w:t>У социальных фондов есть понятие технического дефицита, который возникает, когда снижаются страховые взносы за счет льгот, поясняет профессор Финансового университета при правительстве РФ Александр Сафонов. Он добавляет, что недобранные взносы должны быть покрыты за счет федерального бюджета. Причиной снижения доходов в этом году стало сокращение поступлений из федерального бюджета на фоне его дефицита, полагает Сафонов. Доходы от страховых взносов в бюджете на трехлетку, наоборот, растут, подчеркивает эксперт.</w:t>
      </w:r>
    </w:p>
    <w:p w:rsidR="00607380" w:rsidRDefault="00607380" w:rsidP="00607380">
      <w:r>
        <w:t>Взносы работодателей оплачивают 50-60% всех пенсий - остальная часть финансируется за счет налогов, поступающих в федеральный бюджет, указывает старший директор группы суверенных и региональных рейтингов АКРА Дмитрий Куликов. Долгосрочный рост этой величины может механически происходить в случае, если индексация пенсий отстает от темпов роста заработных плат и фонда оплаты труда либо снижается доля пенсионеров, указывает он. Это приведет к тому, что расходы пенсионного фонда будут расти не так быстро, как взносы работодателей, и из-за этого в доходах фонда снизится доля трансфертов, а собственная часть, соответственно, вырастет. Скорее всего, индексации пенсий все же в среднем будут догонять заработные платы - в таком случае в реальности мы увидим примерное постоянство структуры доходов социальных фондов, добавляет Куликов.</w:t>
      </w:r>
    </w:p>
    <w:p w:rsidR="00607380" w:rsidRDefault="00607380" w:rsidP="00607380">
      <w:r>
        <w:t>"Ведомости" отправили запрос в Минфин.</w:t>
      </w:r>
    </w:p>
    <w:p w:rsidR="00607380" w:rsidRDefault="00607380" w:rsidP="00607380">
      <w:r>
        <w:t>***</w:t>
      </w:r>
    </w:p>
    <w:p w:rsidR="00607380" w:rsidRDefault="00607380" w:rsidP="00607380">
      <w:r>
        <w:t>фото: Минфин предлагает отменить льготный тариф 15% для субъектов малого и среднего предпринимательства за исключением приоритетных отраслей</w:t>
      </w:r>
    </w:p>
    <w:p w:rsidR="00607380" w:rsidRPr="00607380" w:rsidRDefault="00607380" w:rsidP="00607380">
      <w:r>
        <w:lastRenderedPageBreak/>
        <w:t>Анастасия Бойко, Ксения Котченко</w:t>
      </w:r>
    </w:p>
    <w:p w:rsidR="00A3724E" w:rsidRPr="00E333EE" w:rsidRDefault="00A3724E" w:rsidP="0062679B">
      <w:pPr>
        <w:pStyle w:val="2"/>
      </w:pPr>
      <w:bookmarkStart w:id="76" w:name="a6"/>
      <w:bookmarkStart w:id="77" w:name="_Toc210198049"/>
      <w:bookmarkEnd w:id="76"/>
      <w:r w:rsidRPr="00E333EE">
        <w:t>Парламентская газета, 30.09.2025, Деньги умерших предлагают передавать государству</w:t>
      </w:r>
      <w:bookmarkEnd w:id="77"/>
    </w:p>
    <w:p w:rsidR="00A3724E" w:rsidRPr="00E333EE" w:rsidRDefault="00A3724E" w:rsidP="00B125AE">
      <w:pPr>
        <w:pStyle w:val="3"/>
      </w:pPr>
      <w:bookmarkStart w:id="78" w:name="_Toc210198050"/>
      <w:r w:rsidRPr="00E333EE">
        <w:t>После смерти человека, у которого нет наследников, его имущество признается выморочным и передается государству. Это могут быть дома, квартиры, машины и так далее. Но, по сути, это еще и деньги. Однако до сих пор механизма их зачисления в бюджет страны или регионов не существует, и остатки крутятся на счетах коммерческих банков и брокерских контор. Депутат петербургского Заксобрания Андрей Рябоконь обратился в Центробанк с предложением разработать механизм их передачи на нужды российской казны.</w:t>
      </w:r>
      <w:bookmarkEnd w:id="78"/>
    </w:p>
    <w:p w:rsidR="00A3724E" w:rsidRPr="00E333EE" w:rsidRDefault="00A3724E" w:rsidP="00A3724E">
      <w:r w:rsidRPr="00E333EE">
        <w:t>Бесхозный триллион</w:t>
      </w:r>
    </w:p>
    <w:p w:rsidR="00A3724E" w:rsidRPr="00E333EE" w:rsidRDefault="00A3724E" w:rsidP="00A3724E">
      <w:r w:rsidRPr="00E333EE">
        <w:t>В обращении к председателю ЦБ Эльвире Набиуллиной Рябоконь сообщил, что, по оценкам экспертов, до триллиона рублей остаются невостребованными на банковских и брокерских счетах физлиц. Это как небольшие остатки на счетах людей, о которых они забыли, так и деньги умерших, а также граждан, переехавших за границу.</w:t>
      </w:r>
    </w:p>
    <w:p w:rsidR="00A3724E" w:rsidRPr="00E333EE" w:rsidRDefault="00A3724E" w:rsidP="00A3724E">
      <w:r w:rsidRPr="00E333EE">
        <w:t>«Если со средствами лиц, покинувших территорию России, и «забывашек» все очевидно — у этих денег есть хозяева, то большая часть денег умерших граждан является выморочным имуществом», — отметил парламентарий в письме. По его подсчетам, речь может идти, ни много ни мало, о нескольких сотнях миллиардов рублей, которыми банки бесплатно пользуются годами, а то и десятилетиями. Их, по его мнению, надо передать в распоряжение государства.</w:t>
      </w:r>
    </w:p>
    <w:p w:rsidR="00A3724E" w:rsidRPr="00E333EE" w:rsidRDefault="00A3724E" w:rsidP="00A3724E">
      <w:r w:rsidRPr="00E333EE">
        <w:t>Рябоконь пояснил «Парламентской газете»: по статье 1151 Гражданского кодекса такое выморочное имущество, как жилое помещение, земельный участок со зданиями, доля в домах, квартирах и земле по прямому действую закона переходят в казну России. Далее это имущество, например квартира, включается в жилфонд социального использования, и ее выделяют нуждающимся гражданам.</w:t>
      </w:r>
    </w:p>
    <w:p w:rsidR="00A3724E" w:rsidRPr="00E333EE" w:rsidRDefault="00A3724E" w:rsidP="00A3724E">
      <w:r w:rsidRPr="00E333EE">
        <w:t>Далее в законе написано, что иное выморочное имущество переходит в порядке наследования в собственность Российской Федерации по закону. Но закона, определяющего, как передавать в казну деньги со счетов умерших людей, не существует. Вот они и остаются в обороте коммерческих структур.</w:t>
      </w:r>
    </w:p>
    <w:p w:rsidR="00A3724E" w:rsidRPr="00E333EE" w:rsidRDefault="00A3724E" w:rsidP="00A3724E">
      <w:r w:rsidRPr="00E333EE">
        <w:t>«Ни банки, ни брокеры не обязаны, да и не хотят выявлять счета умерших. А ведь эти деньги могли бы пойти на социальную поддержку граждан, особенно сейчас, когда бюджет испытывает серьезный дефицит средств», — отметил парламентарий.</w:t>
      </w:r>
    </w:p>
    <w:p w:rsidR="00A3724E" w:rsidRPr="00E333EE" w:rsidRDefault="00A3724E" w:rsidP="00A3724E">
      <w:r w:rsidRPr="00E333EE">
        <w:t>Неудобный алгоритм</w:t>
      </w:r>
    </w:p>
    <w:p w:rsidR="00A3724E" w:rsidRPr="00E333EE" w:rsidRDefault="00A3724E" w:rsidP="00A3724E">
      <w:r w:rsidRPr="00E333EE">
        <w:t>Депутат предложил разработать алгоритм взаимодействия между кредитными и брокерскими организациями, с Росимуществом, ФНС и Федеральной нотариальной палатой для перечисления в казну выморочных денежных средств, хранящихся на счетах кредитных организаций и брокерских счетах.</w:t>
      </w:r>
    </w:p>
    <w:p w:rsidR="00A3724E" w:rsidRPr="00E333EE" w:rsidRDefault="00A3724E" w:rsidP="00A3724E">
      <w:r w:rsidRPr="00E333EE">
        <w:t xml:space="preserve">Он сам предложил один из возможных вариантов: сначала кредитные организации раз в год должны выявлять счета, по которым клиенты в течение предыдущего года не </w:t>
      </w:r>
      <w:r w:rsidRPr="00E333EE">
        <w:lastRenderedPageBreak/>
        <w:t>обращались и операций по которым не производили. Далее о таких клиентах можно делать запрос в ФНС за получением сведений о смерти из Единого государственного реестра записей актов гражданского состояния. В итоге, если выявят информацию о смерти владельца без наследников, то брокерские и кредитные организации перечислят выморочные средства со счетов умерших граждан на основании требования Росимущества.</w:t>
      </w:r>
    </w:p>
    <w:p w:rsidR="00A3724E" w:rsidRPr="00E333EE" w:rsidRDefault="00A3724E" w:rsidP="00A3724E">
      <w:r w:rsidRPr="00E333EE">
        <w:t>«Варианты взаимодействия могут быть разными, но суть в том, что надо установить федеральным законом или иными актами четкий порядок действий», — заключил Андрей Рябоконь.</w:t>
      </w:r>
    </w:p>
    <w:p w:rsidR="00A3724E" w:rsidRPr="00E333EE" w:rsidRDefault="00A3724E" w:rsidP="00A3724E">
      <w:r w:rsidRPr="00E333EE">
        <w:t>Оценить масштаб катастрофы</w:t>
      </w:r>
    </w:p>
    <w:p w:rsidR="00A3724E" w:rsidRPr="00E333EE" w:rsidRDefault="00A3724E" w:rsidP="00A3724E">
      <w:r w:rsidRPr="00E333EE">
        <w:t>Председателю Комитета Госдумы по финансовому рынку Анатолию Аксакову идея понравилась: «Надо поддержать инициативу. Стоит, конечно, посмотреть реальную статистику по таким счетам. Но, думаю, что сама по себе постановка вопроса верная», — отметил он.</w:t>
      </w:r>
    </w:p>
    <w:p w:rsidR="00A3724E" w:rsidRPr="00E333EE" w:rsidRDefault="00A3724E" w:rsidP="00A3724E">
      <w:r w:rsidRPr="00E333EE">
        <w:t>Аксаков согласился, что эту тему еще не поднимали и поэтому трудно оценить реальный масштаб: «Эти активы должны переходить государству, и, как я понимаю, формально они переходят. Но надо сделать реальную оценку, запросить информацию по этому вопросу и разработать механизм передачи».</w:t>
      </w:r>
    </w:p>
    <w:p w:rsidR="00A3724E" w:rsidRPr="00E333EE" w:rsidRDefault="00A3724E" w:rsidP="00A3724E">
      <w:r w:rsidRPr="00E333EE">
        <w:t>Реальной статистики по финансам действительно в этой части нет. Есть лишь информация по активам: по сообщению президента Федеральной нотариальной палаты Константина Корсика, по итогам 2024 года в России было выдано 8,5 тысячи свидетельств на выморочное имущество, что на 6 процентов больше, чем годом ранее. Как отметили в ФНП, к выморочному имуществу есть большое внимание со стороны мошенников, которые, зная об отсутствии наследников, подделывают завещания, свидетельства о рождении и другие документы.</w:t>
      </w:r>
    </w:p>
    <w:p w:rsidR="00A3724E" w:rsidRPr="00E333EE" w:rsidRDefault="005B5E4F" w:rsidP="00A3724E">
      <w:hyperlink r:id="rId24" w:history="1">
        <w:r w:rsidR="00A3724E" w:rsidRPr="00E333EE">
          <w:rPr>
            <w:rStyle w:val="a3"/>
          </w:rPr>
          <w:t>https://www.pnp.ru/social/dengi-umershikh-predlagayut-peredavat-gosudarstvu.html</w:t>
        </w:r>
      </w:hyperlink>
      <w:r w:rsidR="00A3724E" w:rsidRPr="00E333EE">
        <w:t xml:space="preserve"> </w:t>
      </w:r>
    </w:p>
    <w:p w:rsidR="008B0ABE" w:rsidRPr="00E333EE" w:rsidRDefault="008B0ABE" w:rsidP="008B0ABE">
      <w:pPr>
        <w:pStyle w:val="2"/>
      </w:pPr>
      <w:bookmarkStart w:id="79" w:name="a7"/>
      <w:bookmarkStart w:id="80" w:name="_Toc210198051"/>
      <w:bookmarkEnd w:id="79"/>
      <w:r w:rsidRPr="00E333EE">
        <w:t>Известия, 30.09.2025, В Госдуме рассказали об индексации пенсий с 1 октября</w:t>
      </w:r>
      <w:bookmarkEnd w:id="80"/>
    </w:p>
    <w:p w:rsidR="008B0ABE" w:rsidRPr="00E333EE" w:rsidRDefault="008B0ABE" w:rsidP="00B125AE">
      <w:pPr>
        <w:pStyle w:val="3"/>
      </w:pPr>
      <w:bookmarkStart w:id="81" w:name="_Toc210198052"/>
      <w:r w:rsidRPr="00E333EE">
        <w:t>Перерасчет пенсий с 1 октября для военных пенсионеров основан на повышении денежного довольствия военнослужащих и сотрудников МВД, Росгвардии, ФСИН и других структур. Об этом 30 сентября заявил «Известиям» депутат Госдумы, член комитета Госдумы по малому и среднему предпринимательству Алексей Говырин.</w:t>
      </w:r>
      <w:bookmarkEnd w:id="81"/>
    </w:p>
    <w:p w:rsidR="008B0ABE" w:rsidRPr="00E333EE" w:rsidRDefault="008B0ABE" w:rsidP="008B0ABE">
      <w:r w:rsidRPr="00E333EE">
        <w:t>«С 1 октября в России стартует очередная индексация пенсий, и в этот раз она затронет прежде всего военных пенсионеров и тех, кто получает пенсии по линии силовых ведомств. Основание для перерасчета связано с увеличением денежного довольствия действующих военнослужащих и сотрудников МВД, Росгвардии, ФСИН и других структур. Размер повышения составит 7,6% - именно на такую величину увеличиваются оклады по должности и званию, а вместе с ними автоматически пересчитываются и пенсионные выплаты», - сказал эксперт.</w:t>
      </w:r>
    </w:p>
    <w:p w:rsidR="008B0ABE" w:rsidRPr="00E333EE" w:rsidRDefault="008B0ABE" w:rsidP="008B0ABE">
      <w:r w:rsidRPr="00E333EE">
        <w:t xml:space="preserve">Он уточнил, что для гражданских пенсионеров все основные индексации прошли раньше в этом году. Так, страховые выплаты были увеличены с января, социальные - с </w:t>
      </w:r>
      <w:r w:rsidRPr="00E333EE">
        <w:lastRenderedPageBreak/>
        <w:t>апреля. В октябре также начнутся новые выплаты для пенсионеров, достигших 80 лет. В их случае фиксированная выплата к пенсии удваивается, а также добавляется надбавка на уход.</w:t>
      </w:r>
    </w:p>
    <w:p w:rsidR="008B0ABE" w:rsidRPr="00E333EE" w:rsidRDefault="008B0ABE" w:rsidP="008B0ABE">
      <w:r w:rsidRPr="00E333EE">
        <w:t>Депутат также сообщил, что перерасчет пенсий будет осуществлен автоматически, и пенсионерам не нужно подавать заявления. Размер выплаты изменится, проиндексированная пенсия начнет поступать в октябре. Точная дата зависит от региона и графика доставки, но если выплата за октябрь была перечислена до перерасчета, недостающая сумма будет выплачена отдельным платежом.</w:t>
      </w:r>
    </w:p>
    <w:p w:rsidR="008B0ABE" w:rsidRPr="00E333EE" w:rsidRDefault="008B0ABE" w:rsidP="008B0ABE">
      <w:r w:rsidRPr="00E333EE">
        <w:t>«Средний размер военной пенсии после октябрьской индексации составит порядка 46 тыс. рублей. Эта цифра складывается из обычной суммы пенсии и прибавки в результате пересчета. По уровню соотношения с ценами можно сказать, что только прибавка в 7,6% инфляцию не перекрывает, однако в целом с учетом январского повышения общая прибавка за год превышает 17%, что выше темпов роста потребительских цен», - заключил Говырин.</w:t>
      </w:r>
    </w:p>
    <w:p w:rsidR="008B0ABE" w:rsidRPr="00E333EE" w:rsidRDefault="008B0ABE" w:rsidP="008B0ABE">
      <w:r w:rsidRPr="00E333EE">
        <w:t>Член комитета Совета Федерации (СФ) по социальной политике Наталия Косихина сообщила 28 сентября, что некоторые россияне смогут претендовать на повышение пенсионных выплат до конца текущего года. Она уточнила, что вырастут пенсии у военных пенсионеров и бывших сотрудников силовых ведомств. Это связано с индексацией окладов на 7,6%.</w:t>
      </w:r>
    </w:p>
    <w:p w:rsidR="008B0ABE" w:rsidRDefault="005B5E4F" w:rsidP="008B0ABE">
      <w:hyperlink r:id="rId25" w:history="1">
        <w:r w:rsidR="008B0ABE" w:rsidRPr="00E333EE">
          <w:rPr>
            <w:rStyle w:val="a3"/>
          </w:rPr>
          <w:t>https://iz.ru/1963563/2025-09-30/v-gosdume-rasskazali-ob-indeksacii-pensii-s-1-oktabra</w:t>
        </w:r>
      </w:hyperlink>
      <w:r w:rsidR="008B0ABE" w:rsidRPr="00E333EE">
        <w:t xml:space="preserve"> </w:t>
      </w:r>
    </w:p>
    <w:p w:rsidR="00972E7C" w:rsidRDefault="00972E7C" w:rsidP="00972E7C">
      <w:pPr>
        <w:pStyle w:val="2"/>
      </w:pPr>
      <w:bookmarkStart w:id="82" w:name="_Toc210198053"/>
      <w:r>
        <w:t>МК, 01.10.2025</w:t>
      </w:r>
      <w:r w:rsidRPr="00972E7C">
        <w:t xml:space="preserve">, </w:t>
      </w:r>
      <w:r>
        <w:t>Одна индексация по цене двух</w:t>
      </w:r>
      <w:bookmarkEnd w:id="82"/>
    </w:p>
    <w:p w:rsidR="00972E7C" w:rsidRDefault="00972E7C" w:rsidP="00972E7C">
      <w:pPr>
        <w:pStyle w:val="3"/>
      </w:pPr>
      <w:bookmarkStart w:id="83" w:name="_Toc210198054"/>
      <w:r>
        <w:t>Правительство внесло в Государственную думу законопроект о бюджете Социального фонда на 2026-й и плановый период 2027-2028 годов. На выполнение социальных обязательств перед россиянами на предстоящую трехлетку в бюджете зарезервировано более 60 триллионов рублей. Сама индексация страховых пенсий пройдет один раз – с 1 января, и выплаты увеличатся на 7,6 %, примерно на один процент выше ожидаемой годовой инфляции. Ранее планировалось, что повышение пенсий в 2026 году будет осуществляться в два этапа.</w:t>
      </w:r>
      <w:bookmarkEnd w:id="83"/>
    </w:p>
    <w:p w:rsidR="00972E7C" w:rsidRDefault="00972E7C" w:rsidP="00972E7C">
      <w:r>
        <w:t>Можно сказать, это главная интрига законопроекта — количество и порядок индексаций. Первоначально в 2026 году планировалась двухэтапная индексация пенсий: с 1 февраля и с 1 апреля. Государственные мужи и многочисленные эксперты в течение всего нынешнего года нам вещали о преимуществах такого подхода.</w:t>
      </w:r>
    </w:p>
    <w:p w:rsidR="00972E7C" w:rsidRDefault="00972E7C" w:rsidP="00972E7C">
      <w:r>
        <w:t>Да мы и сами понимали, что двухразовое повышение – лучше, чем одноразовое. С 1 февраля – как обычно, на уровень годовой инфляции, а с 1 апреля – за счет средств от инвестиционной деятельности Соцфонда.</w:t>
      </w:r>
    </w:p>
    <w:p w:rsidR="00972E7C" w:rsidRDefault="00972E7C" w:rsidP="00972E7C">
      <w:r>
        <w:t>Но теперь точки над «i» расставлены окончательно и бесповоротно. Индексация все-таки будет одна – зато сразу с 1 января и она будет на 1% выше годовой инфляции. Насчет сроков сомнений нет, а вот насчет «выше инфляции» вопросы остаются. Сегодня-то годовая инфляция - примерно 8,1%, и никто нет гарантирует, что до конца года она опустится до шести с гаком.</w:t>
      </w:r>
    </w:p>
    <w:p w:rsidR="00972E7C" w:rsidRDefault="00972E7C" w:rsidP="00972E7C">
      <w:r>
        <w:lastRenderedPageBreak/>
        <w:t>На эту тему у ряда экспертов уже появились версии: по какой причине правительство отказалось от индексации выплат в два захода. Возможный вариант ответа: темпы роста ВВП в нынешнем году сильно затормозились, могут составить всего один процент. И теперь казне предстоит экономить в большом и в малом. В том числе и на увеличении пенсий.</w:t>
      </w:r>
    </w:p>
    <w:p w:rsidR="00972E7C" w:rsidRDefault="00972E7C" w:rsidP="00972E7C">
      <w:r>
        <w:t>Тем не менее в результате индексации на 7,6% средний размер пенсионных выплат составит более 27 тысяч рублей. На 1 июля нынешнего года, по данным Соцфонда, этот показатель равен 25098 рублей в месяц: у работающих - 22,1 тыс., а у неработающих - 25,8 тысячи.</w:t>
      </w:r>
    </w:p>
    <w:p w:rsidR="00972E7C" w:rsidRDefault="00972E7C" w:rsidP="00972E7C">
      <w:r>
        <w:t>То есть пенсии в 2026-м в среднем увеличатся почти на 2 тысячи рублей. Также поднимется и стоимость одного пенсионного коэффициента – 156 рублей 76 копеек, на 11 рублей выше нынешних значений. Размер фиксированной выплаты к страховой пенсии по старости составит 9584 рубля.</w:t>
      </w:r>
    </w:p>
    <w:p w:rsidR="00972E7C" w:rsidRDefault="00972E7C" w:rsidP="00972E7C">
      <w:r>
        <w:t>Казалось бы, в законопроекте все разложено по полочкам, учтена и расписана каждая копейка. Но тайна, покрытая мраком – уровень годовой инфляции в 2025 году, на которую и проиндексируют пенсионные выплаты... Пока никто точно не знает, какой именно она будет. По ожиданиям Минэкономразвития – 6,8%, Центробанк оценивает этот показатель в 6-7%. Но все это лишь прогнозы. Впереди окончание года, три месяца, когда, как правило, раскручивается инфляция, в преддверии новогодних праздников.</w:t>
      </w:r>
    </w:p>
    <w:p w:rsidR="00972E7C" w:rsidRDefault="00972E7C" w:rsidP="00972E7C">
      <w:r>
        <w:t>О причинах отмены двухэтапной индексации пенсий спрашиваем профессора Финансового университета при правительстве РФ Александра Сафонова.</w:t>
      </w:r>
    </w:p>
    <w:p w:rsidR="00972E7C" w:rsidRDefault="00972E7C" w:rsidP="00972E7C">
      <w:r>
        <w:t>- Некоторые эксперты предполагают, что отмена первоапрельской индексации пенсии связана с периодом охлаждения российской экономики. Дескать, по этой причине правительство решило малость сэкономить…</w:t>
      </w:r>
    </w:p>
    <w:p w:rsidR="00972E7C" w:rsidRDefault="00972E7C" w:rsidP="00972E7C">
      <w:r>
        <w:t>- Нужно вспомнить, что двухэтапную индексацию пенсий планировали провести еще в 2025 году, но она была отменена. В итоге пенсионеры в накладе не остались. Им были произведены выплаты на уровень годовой инфляции.</w:t>
      </w:r>
    </w:p>
    <w:p w:rsidR="00972E7C" w:rsidRDefault="00972E7C" w:rsidP="00972E7C">
      <w:r>
        <w:t>Кроме того, индексация в 2026 году планировалась с 1 февраля, а сейчас анонсировано, что ее проведут с 1 января. По сути дела, период повышенных страховых выплат увеличится на один месяц И учтем, что средства на индексацию пенсий с 1 апреля должны были идти от инвестиционной деятельности Социального фонда. Но они, как я понимаю, по итогам года ожидаются весьма скромные. Если их поделить на 33 миллиона пенсионеров, то на каждого придется в районе 20-30 рублей в месяц. Что в условиях нынешней инфляции не является сколь-нибудь существенной суммой.</w:t>
      </w:r>
    </w:p>
    <w:p w:rsidR="00972E7C" w:rsidRDefault="00972E7C" w:rsidP="00972E7C">
      <w:r>
        <w:t>Главный момент – правительство подтвердило выполнение своих социальных обязательств в полном объеме и индексацию на величину годовой инфляции. Пенсии проиндексируют на 7,6%, примерно на один процент выше прогнозируемой Минэкономразвития годовой инфляции в 6,8%. Можно сказать, это одна индексация по цене двух.</w:t>
      </w:r>
    </w:p>
    <w:p w:rsidR="00972E7C" w:rsidRDefault="00972E7C" w:rsidP="00972E7C">
      <w:r>
        <w:t>- Но это пока прогноз, а что будет, если инфляция по итогам года окажется выше?</w:t>
      </w:r>
    </w:p>
    <w:p w:rsidR="00972E7C" w:rsidRDefault="00972E7C" w:rsidP="00972E7C">
      <w:r>
        <w:t xml:space="preserve">- Вспомним практику предыдущих лет: когда уровень годовой инфляции превышал ожидаемые значения, уже заложенные в бюджете Соцфонда, правительство получало </w:t>
      </w:r>
      <w:r>
        <w:lastRenderedPageBreak/>
        <w:t>распоряжение от президента о внесении поправок в бюджет и доиндексации пенсий. Наверняка так будет и в этот раз.</w:t>
      </w:r>
    </w:p>
    <w:p w:rsidR="00972E7C" w:rsidRDefault="00972E7C" w:rsidP="00972E7C">
      <w:r>
        <w:t>- Однако где найдутся свободные деньги на эти цели? Ведь бюджет будущего года дефицитный…</w:t>
      </w:r>
    </w:p>
    <w:p w:rsidR="00972E7C" w:rsidRDefault="00972E7C" w:rsidP="00972E7C">
      <w:r>
        <w:t>- Ситуация для России знакомая, и у нас есть опыт ее разрешения.</w:t>
      </w:r>
    </w:p>
    <w:p w:rsidR="00972E7C" w:rsidRDefault="00972E7C" w:rsidP="00972E7C">
      <w:r>
        <w:t>- Сохранится ли практика перерасчета пенсионных баллов с 1 августа?</w:t>
      </w:r>
    </w:p>
    <w:p w:rsidR="00972E7C" w:rsidRDefault="00972E7C" w:rsidP="00972E7C">
      <w:r>
        <w:t>- Разумеется, она никак не связана с бюджетом. К тому же ежегодный перерасчет баллов - это не тотальное явление, он касается только работающих пенсионеров, а их количество из года в год сокращается.</w:t>
      </w:r>
    </w:p>
    <w:p w:rsidR="00972E7C" w:rsidRPr="00E333EE" w:rsidRDefault="00972E7C" w:rsidP="00972E7C">
      <w:r>
        <w:t>Владимир Чуприн</w:t>
      </w:r>
    </w:p>
    <w:p w:rsidR="008B0ABE" w:rsidRPr="00E333EE" w:rsidRDefault="008B0ABE" w:rsidP="008B0ABE">
      <w:pPr>
        <w:pStyle w:val="2"/>
      </w:pPr>
      <w:bookmarkStart w:id="84" w:name="_Toc210198055"/>
      <w:r w:rsidRPr="00E333EE">
        <w:t>RT, 30.09.2025, В Госдуме разъяснили, на сколько вырастет пенсия с 1 января 2026 года</w:t>
      </w:r>
      <w:bookmarkEnd w:id="84"/>
    </w:p>
    <w:p w:rsidR="008B0ABE" w:rsidRPr="00E333EE" w:rsidRDefault="008B0ABE" w:rsidP="00B125AE">
      <w:pPr>
        <w:pStyle w:val="3"/>
      </w:pPr>
      <w:bookmarkStart w:id="85" w:name="_Toc210198056"/>
      <w:r w:rsidRPr="00E333EE">
        <w:t>Когда речь заходит об индексации пенсий, обычно подразумевают разные варианты пересмотра выплат: одинарный, двойной или даже тройной. В последние годы чаще обсуждалась схема с несколькими повышениями в течение календарного года, рассказал в беседе с RT 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w:t>
      </w:r>
      <w:bookmarkEnd w:id="85"/>
    </w:p>
    <w:p w:rsidR="008B0ABE" w:rsidRPr="00E333EE" w:rsidRDefault="008B0ABE" w:rsidP="008B0ABE">
      <w:r w:rsidRPr="00E333EE">
        <w:t>«Она предполагает, что сначала размер страховых пенсий увеличивается на уровень прошлогодней инфляции, а позже проводится дополнительное повышение исходя из поступлений в бюджет Социального фонда и динамики зарплат. Иногда добавлялась и третья корректировка, если реальные доходы фонда позволяли перераспределить дополнительные средства. Такой подход выглядел как своеобразная «ступенчатая» система, при которой пенсионеры несколько раз в году видели прибавку к своим выплатам. Но в 2026 году Минтруд решил остановиться на одном варианте - разовой индексации с 1 января», - объяснил парламентарий.</w:t>
      </w:r>
    </w:p>
    <w:p w:rsidR="008B0ABE" w:rsidRPr="00E333EE" w:rsidRDefault="008B0ABE" w:rsidP="008B0ABE">
      <w:r w:rsidRPr="00E333EE">
        <w:t>По его словам, это означает, что уже с первого дня года пенсионеры получат выплаты, увеличенные на 7,6%, причём показатель выбран выше уровня инфляции.</w:t>
      </w:r>
    </w:p>
    <w:p w:rsidR="008B0ABE" w:rsidRPr="00E333EE" w:rsidRDefault="008B0ABE" w:rsidP="008B0ABE">
      <w:r w:rsidRPr="00E333EE">
        <w:t>«В среднем страховая пенсия по старости вырастет почти на две тысячи рублей и составит около 27,1 тыс. Такая модель объясняется желанием обеспечить пенсионерам рост выплат без промежуточных ожиданий. Фактически речь идёт о досрочной индексации, ведь традиционно в январе пересматривалась только часть выплат, а окончательный пересчёт по инфляции происходил позже. Решение об одномоментном повышении связано и с бюджетными планами: в проекте федерального бюджета на 2026 год на пенсионное и социальное обеспечение заложено свыше 18 трлн рублей», - добавил Гаврилов.</w:t>
      </w:r>
    </w:p>
    <w:p w:rsidR="008B0ABE" w:rsidRPr="00E333EE" w:rsidRDefault="008B0ABE" w:rsidP="008B0ABE">
      <w:r w:rsidRPr="00E333EE">
        <w:t>Отмечается, что для государства удобнее заранее учесть все расходы и закрепить их с начала года, чтобы избежать последующих корректировок.</w:t>
      </w:r>
    </w:p>
    <w:p w:rsidR="008B0ABE" w:rsidRPr="00E333EE" w:rsidRDefault="008B0ABE" w:rsidP="008B0ABE">
      <w:r w:rsidRPr="00E333EE">
        <w:t xml:space="preserve">«Под «одинарной индексацией» понимается вариант, при котором повышение проходит один раз в году, но при этом закладывается сразу весь объём увеличения, </w:t>
      </w:r>
      <w:r w:rsidRPr="00E333EE">
        <w:lastRenderedPageBreak/>
        <w:t>превышающий инфляцию. Это не исключает будущих изменений в случае форс-мажорных обстоятельств, но в плановом порядке на 2026 год пенсионерам готовят именно такой «сюрприз»: с первого дня января их выплаты будут пересчитаны и зафиксированы на новом уровне. Для миллионов людей это означает, что привычные январские квитанции придут уже с заметно выросшими суммами», - заключил собеседник RT.</w:t>
      </w:r>
    </w:p>
    <w:p w:rsidR="008B0ABE" w:rsidRPr="00E333EE" w:rsidRDefault="008B0ABE" w:rsidP="008B0ABE">
      <w:r w:rsidRPr="00E333EE">
        <w:t>Ранее в Госдуме разъяснили, кто имеет право на две пенсии одновременно.</w:t>
      </w:r>
    </w:p>
    <w:p w:rsidR="008B0ABE" w:rsidRDefault="005B5E4F" w:rsidP="008B0ABE">
      <w:hyperlink r:id="rId26" w:history="1">
        <w:r w:rsidR="008B0ABE" w:rsidRPr="00E333EE">
          <w:rPr>
            <w:rStyle w:val="a3"/>
          </w:rPr>
          <w:t>https://russian.rt.com/russia/news/1540615-deputat-pensii-2026-god</w:t>
        </w:r>
      </w:hyperlink>
      <w:r w:rsidR="008B0ABE" w:rsidRPr="00E333EE">
        <w:t xml:space="preserve"> </w:t>
      </w:r>
    </w:p>
    <w:p w:rsidR="00F754B5" w:rsidRDefault="00F754B5" w:rsidP="00F754B5">
      <w:pPr>
        <w:pStyle w:val="2"/>
      </w:pPr>
      <w:bookmarkStart w:id="86" w:name="_Toc210198057"/>
      <w:r>
        <w:t>ТАСС, 30.09.2025, В Госдуме рассказали, кого затронет индексация пенсий 1 октября</w:t>
      </w:r>
      <w:bookmarkEnd w:id="86"/>
    </w:p>
    <w:p w:rsidR="00F754B5" w:rsidRDefault="00F754B5" w:rsidP="00B125AE">
      <w:pPr>
        <w:pStyle w:val="3"/>
      </w:pPr>
      <w:bookmarkStart w:id="87" w:name="_Toc210198058"/>
      <w:r>
        <w:t>Пенсии с 1 октября будут повышены на 7,6% у пенсионеров Министерства обороны РФ и других силовых структур вслед за повышением окладов у военных. Об этом ТАСС рассказал глава комитета Госдумы по труду, социальной политике и делам ветеранов Ярослав Нилов.</w:t>
      </w:r>
      <w:bookmarkEnd w:id="87"/>
    </w:p>
    <w:p w:rsidR="00F754B5" w:rsidRDefault="00F754B5" w:rsidP="00F754B5">
      <w:r>
        <w:t>"С 1 октября - это плановая индексация, которая касается военных пенсий. Это пенсии пенсионеров не только Министерства обороны, но и других силовых структур - прокуратура, МЧС, ФСБ, Следственный комитет, Росгвардия и так далее", - сказал Нилов.</w:t>
      </w:r>
    </w:p>
    <w:p w:rsidR="00F754B5" w:rsidRDefault="00F754B5" w:rsidP="00F754B5">
      <w:r>
        <w:t>Он напомнил, что правительство ранее приняло решение о повышении размера окладов военных на 7,6%, и именно вслед за этим аналогичным образом "повышаются и военные пенсии".</w:t>
      </w:r>
    </w:p>
    <w:p w:rsidR="00F754B5" w:rsidRDefault="005B5E4F" w:rsidP="00F754B5">
      <w:hyperlink r:id="rId27" w:history="1">
        <w:r w:rsidR="00F754B5" w:rsidRPr="004745C4">
          <w:rPr>
            <w:rStyle w:val="a3"/>
          </w:rPr>
          <w:t>https://tass.ru/obschestvo/25209787</w:t>
        </w:r>
      </w:hyperlink>
      <w:r w:rsidR="00F754B5">
        <w:t xml:space="preserve"> </w:t>
      </w:r>
    </w:p>
    <w:p w:rsidR="006336A6" w:rsidRDefault="006336A6" w:rsidP="006336A6">
      <w:pPr>
        <w:pStyle w:val="2"/>
      </w:pPr>
      <w:bookmarkStart w:id="88" w:name="_Toc210198059"/>
      <w:r>
        <w:t>РИА Новости, 01.10.2025</w:t>
      </w:r>
      <w:r w:rsidRPr="007C68E3">
        <w:t xml:space="preserve">, </w:t>
      </w:r>
      <w:r>
        <w:t>Оклады госслужащих и военные пенсии с 1 октября проиндексировали на 7,6%</w:t>
      </w:r>
      <w:bookmarkEnd w:id="88"/>
    </w:p>
    <w:p w:rsidR="006336A6" w:rsidRDefault="006336A6" w:rsidP="006336A6">
      <w:pPr>
        <w:pStyle w:val="3"/>
      </w:pPr>
      <w:bookmarkStart w:id="89" w:name="_Toc210198060"/>
      <w:r>
        <w:t>Пенсии военных пенсионеров и оклады сотрудников федеральных учреждений и госслужащих, а также военных и представителей других силовых структур выросли с 1 октября на 7,6% с 1 октября 2025 года.</w:t>
      </w:r>
      <w:bookmarkEnd w:id="89"/>
    </w:p>
    <w:p w:rsidR="006336A6" w:rsidRDefault="006336A6" w:rsidP="006336A6">
      <w:r>
        <w:t>Как пояснил накануне РИА Новости депутат Госдумы Алексей Говырин, индексация не коснется служащих региональных и муниципальных организаций.</w:t>
      </w:r>
    </w:p>
    <w:p w:rsidR="006336A6" w:rsidRDefault="006336A6" w:rsidP="006336A6">
      <w:r>
        <w:t>"Перечень включает работников федеральных казенных, бюджетных и автономных учреждений, государственных служащих, у которых система оплаты труда установлена постановлением № 583 от 2008 года, а также гражданский персонал воинских частей и подразделений ведомств с военной или приравненной к ней службой. Общий знаменатель один: источник выплат - федеральная казна", - отметил депутат.</w:t>
      </w:r>
    </w:p>
    <w:p w:rsidR="006336A6" w:rsidRDefault="006336A6" w:rsidP="006336A6">
      <w:r>
        <w:t>Парламентарий подчеркнул, что индексация применяется к должностным окладам и тарифным ставкам; все надбавки и доплаты, рассчитанные в процентах от оклада, в том числе выслуга, условия труда, стимулирующие коэффициенты, пересчитываются по новой базе.</w:t>
      </w:r>
    </w:p>
    <w:p w:rsidR="006336A6" w:rsidRDefault="006336A6" w:rsidP="006336A6">
      <w:r>
        <w:lastRenderedPageBreak/>
        <w:t>Ранее глава комитета Госдумы по труду и социальной политике Ярослав Нилов уточнил РИА Новости, что индексация пенсий с 1 октября на 7,6% коснется пенсионеров, которые получают военную пенсию по линии министерства обороны и других силовых ведомств: следственного комитета, прокуратуры, ФСБ, ФСИН, МВД.</w:t>
      </w:r>
    </w:p>
    <w:p w:rsidR="006336A6" w:rsidRDefault="006336A6" w:rsidP="006336A6">
      <w:r>
        <w:t>Он отметил, что основанием для этого служит рост денежного довольствия действующих сотрудников - на его базе рассчитываются такие пенсии.</w:t>
      </w:r>
    </w:p>
    <w:p w:rsidR="006336A6" w:rsidRPr="006336A6" w:rsidRDefault="005B5E4F" w:rsidP="006336A6">
      <w:hyperlink r:id="rId28" w:history="1">
        <w:r w:rsidR="006336A6" w:rsidRPr="007B6F69">
          <w:rPr>
            <w:rStyle w:val="a3"/>
          </w:rPr>
          <w:t>https://ria.ru/20251001/rossiya-2045537474.html</w:t>
        </w:r>
      </w:hyperlink>
      <w:r w:rsidR="006336A6" w:rsidRPr="006336A6">
        <w:t xml:space="preserve"> </w:t>
      </w:r>
    </w:p>
    <w:p w:rsidR="008B0ABE" w:rsidRPr="00E333EE" w:rsidRDefault="008B0ABE" w:rsidP="008B0ABE">
      <w:pPr>
        <w:pStyle w:val="2"/>
      </w:pPr>
      <w:bookmarkStart w:id="90" w:name="_Toc210198061"/>
      <w:r w:rsidRPr="00E333EE">
        <w:t>ТАСС, 30.09.2025, Нилов рассказал о выплатах к Дню пожилого человека в нескольких регионах РФ</w:t>
      </w:r>
      <w:bookmarkEnd w:id="90"/>
    </w:p>
    <w:p w:rsidR="008B0ABE" w:rsidRPr="00E333EE" w:rsidRDefault="008B0ABE" w:rsidP="00B125AE">
      <w:pPr>
        <w:pStyle w:val="3"/>
      </w:pPr>
      <w:bookmarkStart w:id="91" w:name="_Toc210198062"/>
      <w:r w:rsidRPr="00E333EE">
        <w:t>Несколько регионов России предусмотрели выплаты и другие меры поддержки пенсионерам к Дню пожилого человека 1 октября, на федеральном уровне такая мера пока не принималась. Об этом ТАСС рассказал председатель комитета Госдумы по труду, соцзащите и делам ветеранов Ярослав Нилов.</w:t>
      </w:r>
      <w:bookmarkEnd w:id="91"/>
    </w:p>
    <w:p w:rsidR="008B0ABE" w:rsidRPr="00E333EE" w:rsidRDefault="008B0ABE" w:rsidP="008B0ABE">
      <w:r w:rsidRPr="00E333EE">
        <w:t>«К Дню пожилого человека в отдельных регионах в связи с возможностью бюджета принято решение и оказывается материальная помощь», - сказал парламентарий.</w:t>
      </w:r>
    </w:p>
    <w:p w:rsidR="008B0ABE" w:rsidRPr="00E333EE" w:rsidRDefault="008B0ABE" w:rsidP="008B0ABE">
      <w:r w:rsidRPr="00E333EE">
        <w:t>Он отметил, что в возглавляемом им комитете готовы рассмотреть инициативы об аналогичных федеральных мерах поддержки, но для этого нужно «найти источник финансирования». «Я, как председатель социального комитета, конечно, за любые дополнительные меры социальной поддержки, особенно если речь идет про наше старшее поколение», - сказал Нилов.</w:t>
      </w:r>
    </w:p>
    <w:p w:rsidR="008B0ABE" w:rsidRPr="00E333EE" w:rsidRDefault="008B0ABE" w:rsidP="008B0ABE">
      <w:r w:rsidRPr="00E333EE">
        <w:t>Международный день пожилых людей отмечается ежегодно 1 октября. Ранее сообщалось, что в этой дате в текущем году разного рода выплаты и прибавки ввели в Приморье, Рязанской, Челябинской и Ярославской областях, Ненецком и Ямало-Ненецком автономных округах, а также в ряде муниципальных образований в других регионах</w:t>
      </w:r>
    </w:p>
    <w:p w:rsidR="008B0ABE" w:rsidRDefault="005B5E4F" w:rsidP="008B0ABE">
      <w:hyperlink r:id="rId29" w:history="1">
        <w:r w:rsidR="008B0ABE" w:rsidRPr="00E333EE">
          <w:rPr>
            <w:rStyle w:val="a3"/>
          </w:rPr>
          <w:t>https://tass.ru/obschestvo/25203137</w:t>
        </w:r>
      </w:hyperlink>
      <w:r w:rsidR="008B0ABE" w:rsidRPr="00E333EE">
        <w:t xml:space="preserve"> </w:t>
      </w:r>
    </w:p>
    <w:p w:rsidR="007C68E3" w:rsidRPr="007C68E3" w:rsidRDefault="007C68E3" w:rsidP="007C68E3">
      <w:pPr>
        <w:pStyle w:val="2"/>
      </w:pPr>
      <w:bookmarkStart w:id="92" w:name="_Toc210198063"/>
      <w:r>
        <w:t>ТАСС, 01.10.2025</w:t>
      </w:r>
      <w:r w:rsidRPr="007C68E3">
        <w:t xml:space="preserve">, </w:t>
      </w:r>
      <w:r>
        <w:t>В ГД предложили пересмотреть пенсионные льготы для работников промпредприятий</w:t>
      </w:r>
      <w:bookmarkEnd w:id="92"/>
    </w:p>
    <w:p w:rsidR="007C68E3" w:rsidRDefault="007C68E3" w:rsidP="007C68E3">
      <w:pPr>
        <w:pStyle w:val="3"/>
      </w:pPr>
      <w:bookmarkStart w:id="93" w:name="_Toc210198064"/>
      <w:r>
        <w:t>Глава комитета Госдумы по развитию гражданского общества, вопросам общественных и религиозных объединений, первый замглавы фракции "Справедливая Россия - За правду" Яна Лантратова направила письмо министру труда и социальной защиты РФ Антону Котякову с предложением провести комплексную ревизию пенсионных льгот для работников промышленных предприятий. Документ есть в распоряжении ТАСС.</w:t>
      </w:r>
      <w:bookmarkEnd w:id="93"/>
    </w:p>
    <w:p w:rsidR="007C68E3" w:rsidRDefault="007C68E3" w:rsidP="007C68E3">
      <w:r>
        <w:t xml:space="preserve">"Предлагается инициировать комплексную ревизию действующей системы пенсионного обеспечения работников промышленных предприятий с учетом фактических условий их труда. В рамках указанной ревизии целесообразно: предусмотреть механизм подтверждения нахождения сотрудников в зоне вредных </w:t>
      </w:r>
      <w:r>
        <w:lastRenderedPageBreak/>
        <w:t>факторов на основании архивных документов и производственных регламентов; разработать систему градации пенсионных надбавок в зависимости от степени близости сотрудника к основному вредному производству; установить дополнительную надбавку к пенсии для работников, которые формально не числились на "вредных" должностях, но фактически подвергались воздействию неблагоприятных факторов", - говорится в обращении.</w:t>
      </w:r>
    </w:p>
    <w:p w:rsidR="007C68E3" w:rsidRDefault="007C68E3" w:rsidP="007C68E3">
      <w:r>
        <w:t>Лантратова указывает, что в регионах с высокой концентрацией предприятий тяжелой промышленности, в том числе в Челябинской области, сохраняется несоответствие между реальными условиями труда и формальным отражением профессионального статуса работников при назначении пенсионных льгот. По данным, приведенным в письме, в Челябинской области доля занятых в промышленности составляет около 53,8% от общей рабочей силы, при этом многие сотрудники подвергаются воздействию вредных и опасных факторов, но формально числятся в "чистых" подразделениях - бухгалтерии, снабжении, складских комплексах.</w:t>
      </w:r>
    </w:p>
    <w:p w:rsidR="007C68E3" w:rsidRDefault="007C68E3" w:rsidP="007C68E3">
      <w:r>
        <w:t>"Несмотря на ежедневное нахождение в производственных цехах, посещение зон с высокой концентрацией вредных веществ и непосредственное участие в деятельности предприятия, данные работники лишены права на льготный выход на пенсию и надбавки к размеру пенсии", - подчеркивает парламентарий.</w:t>
      </w:r>
    </w:p>
    <w:p w:rsidR="007C68E3" w:rsidRDefault="007C68E3" w:rsidP="007C68E3">
      <w:r>
        <w:t>В обращении также указывается, что текущие правила предоставления льгот основаны на результатах специальной оценки условий труда (СОУТ). "Например, при классе условий труда 3.1 положена только надбавка, а при классе условий труда 3.3 - надбавка, дополнительный отпуск и сокращение рабочего времени. Эти надбавки могут быть выплачены как отдельно, так и в комбинации с другими гарантиями (например, досрочное пенсионное обеспечение)", - отмечает Лантратова.</w:t>
      </w:r>
    </w:p>
    <w:p w:rsidR="007C68E3" w:rsidRDefault="007C68E3" w:rsidP="007C68E3">
      <w:r>
        <w:t>По ее мнению, существующее положение дел "формирует социальную несправедливость и усиливает недоверие к пенсионной системе, создавая условия для роста социального напряжения в регионах".</w:t>
      </w:r>
    </w:p>
    <w:p w:rsidR="007C68E3" w:rsidRPr="00E333EE" w:rsidRDefault="005B5E4F" w:rsidP="007C68E3">
      <w:hyperlink r:id="rId30" w:history="1">
        <w:r w:rsidR="007C68E3" w:rsidRPr="007B6F69">
          <w:rPr>
            <w:rStyle w:val="a3"/>
          </w:rPr>
          <w:t>https://tass.ru/obschestvo/25212661</w:t>
        </w:r>
      </w:hyperlink>
      <w:r w:rsidR="007C68E3">
        <w:t xml:space="preserve"> </w:t>
      </w:r>
    </w:p>
    <w:p w:rsidR="008B0ABE" w:rsidRPr="00E333EE" w:rsidRDefault="008B0ABE" w:rsidP="008B0ABE">
      <w:pPr>
        <w:pStyle w:val="2"/>
      </w:pPr>
      <w:bookmarkStart w:id="94" w:name="_Toc210198065"/>
      <w:r w:rsidRPr="00E333EE">
        <w:t>ТАСС, 30.09.2025, В Госдуме опровергли якобы отмену в России ряда льгот для пенсионеров</w:t>
      </w:r>
      <w:bookmarkEnd w:id="94"/>
    </w:p>
    <w:p w:rsidR="008B0ABE" w:rsidRPr="00E333EE" w:rsidRDefault="008B0ABE" w:rsidP="00B125AE">
      <w:pPr>
        <w:pStyle w:val="3"/>
      </w:pPr>
      <w:bookmarkStart w:id="95" w:name="_Toc210198066"/>
      <w:r w:rsidRPr="00E333EE">
        <w:t>Российское законодательство предусматривает обязательное сохранение и возможное расширение социальных гарантий, отменять существующие меры не планируется. Об этом ТАСС заявила член комитета Госдумы по труду, социальной политике и делам ветеранов Светлана Бессараб. Ранее в соцсетях стал распространяться видеоролик о якобы отмене в России с 2026 года ряда пенсионных льгот и росте тарифов на коммунальные услуги.</w:t>
      </w:r>
      <w:bookmarkEnd w:id="95"/>
    </w:p>
    <w:p w:rsidR="008B0ABE" w:rsidRPr="00E333EE" w:rsidRDefault="008B0ABE" w:rsidP="008B0ABE">
      <w:r w:rsidRPr="00E333EE">
        <w:t>«У нас в соответствии с отдельными требованиями законодательства, с отдельными направлениями законодательства, сферами есть особые гарантии, что, например, по трудовому праву, по пенсионному обеспечению не может быть ниже, чем уже установлено. То есть расширять, развивать социальные гарантии можно, а снижать нельзя», - сказала Бессараб.</w:t>
      </w:r>
    </w:p>
    <w:p w:rsidR="008B0ABE" w:rsidRPr="00E333EE" w:rsidRDefault="008B0ABE" w:rsidP="008B0ABE">
      <w:r w:rsidRPr="00E333EE">
        <w:lastRenderedPageBreak/>
        <w:t>Она отметила, что вопрос отмены льгот не рассматривался ни на уровне регионов, ни на федеральном уровне. «Даже в планах никогда такого не было», - добавила депутат.</w:t>
      </w:r>
    </w:p>
    <w:p w:rsidR="008B0ABE" w:rsidRPr="00E333EE" w:rsidRDefault="008B0ABE" w:rsidP="008B0ABE">
      <w:r w:rsidRPr="00E333EE">
        <w:t xml:space="preserve">Согласно экспертизе проекта ТАСС «Проверка информации», в сфабрикованном видео говорится о семи изменениях с 1 января, в частности, в нем ложно сообщается об отмене бесплатного проезда для пенсионеров старше 70 лет, льготы по налогу на имущество и росте тарифов на коммунальные услуги для проживающих в одиночестве. Как говорится в экспертном заключении, все заявления в видео не имеют отношения к действительности, информация не подтверждается ссылкой на конкретные документы с номерами и датой принятия. </w:t>
      </w:r>
    </w:p>
    <w:p w:rsidR="008B0ABE" w:rsidRPr="00E333EE" w:rsidRDefault="008B0ABE" w:rsidP="008B0ABE">
      <w:r w:rsidRPr="00E333EE">
        <w:t xml:space="preserve">«В видео перемешаны стоковые съемки пожилых людей и выступления первых лиц страны в Государственной думе. Таким способом достигается определенный эмоциональный накал, а монотонное перечисление реально существующих льгот, которые якобы упразднят с 1 января, создает эффект достоверности», - говорится в отчете. </w:t>
      </w:r>
    </w:p>
    <w:p w:rsidR="008B0ABE" w:rsidRPr="00E333EE" w:rsidRDefault="005B5E4F" w:rsidP="008B0ABE">
      <w:hyperlink r:id="rId31" w:history="1">
        <w:r w:rsidR="008B0ABE" w:rsidRPr="00E333EE">
          <w:rPr>
            <w:rStyle w:val="a3"/>
          </w:rPr>
          <w:t>https://tass.ru/obschestvo/25202229</w:t>
        </w:r>
      </w:hyperlink>
      <w:r w:rsidR="008B0ABE" w:rsidRPr="00E333EE">
        <w:t xml:space="preserve"> </w:t>
      </w:r>
    </w:p>
    <w:p w:rsidR="008B0ABE" w:rsidRPr="00E333EE" w:rsidRDefault="008B0ABE" w:rsidP="008B0ABE">
      <w:pPr>
        <w:pStyle w:val="2"/>
      </w:pPr>
      <w:bookmarkStart w:id="96" w:name="_Toc210198067"/>
      <w:r w:rsidRPr="00E333EE">
        <w:t>ТАСС, 30.09.2025, В Госдуме обвинили Киев в фейках об отмене льгот для пенсионеров РФ</w:t>
      </w:r>
      <w:bookmarkEnd w:id="96"/>
    </w:p>
    <w:p w:rsidR="008B0ABE" w:rsidRPr="00E333EE" w:rsidRDefault="008B0ABE" w:rsidP="00B125AE">
      <w:pPr>
        <w:pStyle w:val="3"/>
      </w:pPr>
      <w:bookmarkStart w:id="97" w:name="_Toc210198068"/>
      <w:r w:rsidRPr="00E333EE">
        <w:t>Киевский режим ведет целенаправленную антироссийскую пропаганду среди пенсионеров РФ. Об этом заявила ТАСС член комитета Госдумы по труду, социальной политике и делам ветеранов Светлана Бессараб, комментируя появление фейков о якобы отмене в России с 2026 года ряда пенсионных льгот и росте тарифов на коммунальные услуги.</w:t>
      </w:r>
      <w:bookmarkEnd w:id="97"/>
    </w:p>
    <w:p w:rsidR="008B0ABE" w:rsidRPr="00E333EE" w:rsidRDefault="008B0ABE" w:rsidP="008B0ABE">
      <w:r w:rsidRPr="00E333EE">
        <w:t>«Пенсионеры как раз самая информационно незащищенная группа населения, на которую можно влиять. И враги этим пользуются. И, безусловно, киевский режим сегодня пытается такую антироссийскую пропаганду вести среди наших пенсионеров. Поддаваться этому не нужно», - сказала Бессараб.</w:t>
      </w:r>
    </w:p>
    <w:p w:rsidR="008B0ABE" w:rsidRPr="00E333EE" w:rsidRDefault="008B0ABE" w:rsidP="008B0ABE">
      <w:r w:rsidRPr="00E333EE">
        <w:t>По ее словам, региональные социальные гарантии - особо чувствительная тема для пенсионеров. «Если есть какие-то сомнения, можно звонить сразу в Социальный Фонд РФ или звонить непосредственно в администрацию своего муниципального образования и уточнять такую информацию. Можно обращаться к депутатам Государственной думы», - добавила депутат.</w:t>
      </w:r>
    </w:p>
    <w:p w:rsidR="00111D7C" w:rsidRPr="00E333EE" w:rsidRDefault="008B0ABE" w:rsidP="008B0ABE">
      <w:r w:rsidRPr="00E333EE">
        <w:t>Согласно экспертизе проекта ТАСС «Проверка информации», в сфабрикованном видео говорится о семи изменениях с 1 января, в частности, в нем ложно сообщается об отмене бесплатного проезда для пенсионеров старше 70 лет, льготы по налогу на имущество и росте тарифов на коммунальные услуги для проживающих в одиночестве. Как говорится в экспертном заключении, все заявления в видео не имеют отношения к действительности, информация не подтверждается ссылкой на конкретные документы с номерами и датой принятия. «В видео перемешаны стоковые съемки пожилых людей и выступления первых лиц страны в Государственной думе. Таким способом достигается определенный эмоциональный накал, а монотонное перечисление реально существующих льгот, которые якобы упразднят с 1 января, создает эффект достоверности», - говорится в отчете.</w:t>
      </w:r>
    </w:p>
    <w:p w:rsidR="008B0ABE" w:rsidRDefault="005B5E4F" w:rsidP="008B0ABE">
      <w:pPr>
        <w:rPr>
          <w:rStyle w:val="a3"/>
        </w:rPr>
      </w:pPr>
      <w:hyperlink r:id="rId32" w:history="1">
        <w:r w:rsidR="008B0ABE" w:rsidRPr="00E333EE">
          <w:rPr>
            <w:rStyle w:val="a3"/>
          </w:rPr>
          <w:t>https://tass.ru/politika/25203125</w:t>
        </w:r>
      </w:hyperlink>
    </w:p>
    <w:p w:rsidR="00D34016" w:rsidRDefault="00D34016" w:rsidP="00D34016">
      <w:pPr>
        <w:pStyle w:val="2"/>
      </w:pPr>
      <w:bookmarkStart w:id="98" w:name="_Toc210198069"/>
      <w:r>
        <w:t>ИА REGNUM, 30.09.2025</w:t>
      </w:r>
      <w:r w:rsidRPr="00D34016">
        <w:t xml:space="preserve">, </w:t>
      </w:r>
      <w:r>
        <w:t>Льготникам напомнили о праве поменять форму получения соцуслуг</w:t>
      </w:r>
      <w:bookmarkEnd w:id="98"/>
    </w:p>
    <w:p w:rsidR="00D34016" w:rsidRDefault="00D34016" w:rsidP="00D34016">
      <w:pPr>
        <w:pStyle w:val="3"/>
      </w:pPr>
      <w:bookmarkStart w:id="99" w:name="_Toc210198070"/>
      <w:r>
        <w:t>Россияне, которым положены федеральные льготы и меры социальной поддержки, до 1 октября могут выбрать удобную форму предоставления услуг - в денежном эквиваленте или в натуральном виде. Об этом 30 сентября рассказала председатель комитета Совета Федерации по социальной политике Елена Перминова.</w:t>
      </w:r>
      <w:bookmarkEnd w:id="99"/>
    </w:p>
    <w:p w:rsidR="00D34016" w:rsidRDefault="00D34016" w:rsidP="00D34016">
      <w:r>
        <w:t>«Для тех, кто желает изменить способ получения и перейти на денежные выплаты или вернуться к услугам, необходимо подать соответствующее заявление в Пенсионный фонд России до 1 октября текущего года. Выбранный вариант начнет действовать с 1 января следующего года», - привела слова Перминовой Lenta.ru.</w:t>
      </w:r>
    </w:p>
    <w:p w:rsidR="00D34016" w:rsidRDefault="00D34016" w:rsidP="00D34016">
      <w:r>
        <w:t>Как отметила сенатор, заявление можно подать через портал «Госуслуги», а также лично - в клиентских службах Пенсионного фонда или в МФЦ. Она порекомендовала внимательно ознакомиться с информацией о праве на социальные услуги и их перечнем.</w:t>
      </w:r>
    </w:p>
    <w:p w:rsidR="00D34016" w:rsidRDefault="00D34016" w:rsidP="00D34016">
      <w:r>
        <w:t>«Это позволит сделать осознанный выбор и получить максимальную поддержку, направленную на улучшение качества жизни», - резюмировала Перминова.</w:t>
      </w:r>
    </w:p>
    <w:p w:rsidR="00D34016" w:rsidRDefault="00D34016" w:rsidP="00D34016">
      <w:r>
        <w:t>Набор социальных услуг, предоставляемых льготникам, включает три компонента. Первый - это обеспечение необходимыми лекарствами, медицинскими изделиями и продуктами лечебного питания. Второй - санаторно-курортное лечение по медицинским показаниям. Третий - бесплатный проезд на пригородном и междугородном транспорте к месту лечения и обратно.</w:t>
      </w:r>
    </w:p>
    <w:p w:rsidR="00D34016" w:rsidRDefault="00D34016" w:rsidP="00D34016">
      <w:r>
        <w:t>Денежная форма предполагает выплату компенсации в сумме 1728,46 рубля в месяц.</w:t>
      </w:r>
    </w:p>
    <w:p w:rsidR="00D34016" w:rsidRDefault="00D34016" w:rsidP="00D34016">
      <w:r>
        <w:t>В начале сентября Социальный фонд России напомнил, что денежную и натуральную формы можно заменить частично. Например, человек может оставить за собой право на получение путевки в санаторий и проезд до него, отказавшись при этом от лекарств и получая на них ежемесячную компенсацию.</w:t>
      </w:r>
    </w:p>
    <w:p w:rsidR="00D34016" w:rsidRPr="00E333EE" w:rsidRDefault="005B5E4F" w:rsidP="00D34016">
      <w:hyperlink r:id="rId33" w:history="1">
        <w:r w:rsidR="00D34016" w:rsidRPr="004960C4">
          <w:rPr>
            <w:rStyle w:val="a3"/>
          </w:rPr>
          <w:t>https://regnum.ru/news/3991590?utm_campaign=regnum&amp;utm_term=top_best_materials</w:t>
        </w:r>
      </w:hyperlink>
      <w:r w:rsidR="00D34016">
        <w:t xml:space="preserve"> </w:t>
      </w:r>
    </w:p>
    <w:p w:rsidR="008B0ABE" w:rsidRPr="00E333EE" w:rsidRDefault="008B0ABE" w:rsidP="008B0ABE">
      <w:pPr>
        <w:pStyle w:val="2"/>
      </w:pPr>
      <w:bookmarkStart w:id="100" w:name="_Toc210198071"/>
      <w:r w:rsidRPr="00E333EE">
        <w:t>Газета.ру, 30.09.2025, В России досрочно проиндексируют пенсии</w:t>
      </w:r>
      <w:bookmarkEnd w:id="100"/>
    </w:p>
    <w:p w:rsidR="008B0ABE" w:rsidRPr="00E333EE" w:rsidRDefault="008B0ABE" w:rsidP="00B125AE">
      <w:pPr>
        <w:pStyle w:val="3"/>
      </w:pPr>
      <w:bookmarkStart w:id="101" w:name="_Toc210198072"/>
      <w:r w:rsidRPr="00E333EE">
        <w:t>Индексация пенсий в следующем году пройдет разово с 1 января на уровень выше инфляции. Об этом говорится в сообщении Минтруда России.</w:t>
      </w:r>
      <w:bookmarkEnd w:id="101"/>
    </w:p>
    <w:p w:rsidR="008B0ABE" w:rsidRPr="00E333EE" w:rsidRDefault="008B0ABE" w:rsidP="008B0ABE">
      <w:r w:rsidRPr="00E333EE">
        <w:t>«Как и в прошлом году, принято решение о досрочной индексации пенсий: не с 1 февраля по фактической инфляции, с 1 апреля исходя из доходов Социального фонда, а сразу с 1 января - выше инфляции», - говорится в сообщении.</w:t>
      </w:r>
    </w:p>
    <w:p w:rsidR="008B0ABE" w:rsidRPr="00E333EE" w:rsidRDefault="008B0ABE" w:rsidP="008B0ABE">
      <w:r w:rsidRPr="00E333EE">
        <w:t>В ведомстве добавили, что на выплаты пенсий будет направлено почти 13 трлн рублей.</w:t>
      </w:r>
    </w:p>
    <w:p w:rsidR="008B0ABE" w:rsidRPr="00E333EE" w:rsidRDefault="008B0ABE" w:rsidP="008B0ABE">
      <w:r w:rsidRPr="00E333EE">
        <w:t xml:space="preserve">Страховые пенсии россиян будут проиндексированы темпами выше инфляции уже в январе 2026 года, они могут вырасти более чем на 2 тыс. рублей, спрогнозировал для </w:t>
      </w:r>
      <w:r w:rsidRPr="00E333EE">
        <w:lastRenderedPageBreak/>
        <w:t>«Газеты.Ru» кандидат экономических наук, доцент Финансового университета при правительстве РФ Игорь Балынин.</w:t>
      </w:r>
    </w:p>
    <w:p w:rsidR="008B0ABE" w:rsidRPr="00E333EE" w:rsidRDefault="008B0ABE" w:rsidP="008B0ABE">
      <w:r w:rsidRPr="00E333EE">
        <w:t>До этого сообщалось, что некоторым пенсионерам начислят денежные доплаты ко Дню пожилого человека, который отмечается в России 1 октября.</w:t>
      </w:r>
    </w:p>
    <w:p w:rsidR="008B0ABE" w:rsidRPr="00E333EE" w:rsidRDefault="008B0ABE" w:rsidP="008B0ABE">
      <w:r w:rsidRPr="00E333EE">
        <w:t>Ранее россиянам напомнили о возможности досрочно выйти на пенсию.</w:t>
      </w:r>
    </w:p>
    <w:p w:rsidR="008B0ABE" w:rsidRPr="00E333EE" w:rsidRDefault="005B5E4F" w:rsidP="008B0ABE">
      <w:hyperlink r:id="rId34" w:history="1">
        <w:r w:rsidR="008B0ABE" w:rsidRPr="00E333EE">
          <w:rPr>
            <w:rStyle w:val="a3"/>
          </w:rPr>
          <w:t>https://www.gazeta.ru/business/news/2025/09/30/26843810.shtml</w:t>
        </w:r>
      </w:hyperlink>
      <w:r w:rsidR="008B0ABE" w:rsidRPr="00E333EE">
        <w:t xml:space="preserve"> </w:t>
      </w:r>
    </w:p>
    <w:p w:rsidR="008B0ABE" w:rsidRPr="00E333EE" w:rsidRDefault="008B0ABE" w:rsidP="008B0ABE">
      <w:pPr>
        <w:pStyle w:val="2"/>
      </w:pPr>
      <w:bookmarkStart w:id="102" w:name="_Toc210198073"/>
      <w:r w:rsidRPr="00E333EE">
        <w:t>АиФ, 30.09.2025, Бессараб: регионы проведут выплаты ко дню пожилого человека 1 октября</w:t>
      </w:r>
      <w:bookmarkEnd w:id="102"/>
    </w:p>
    <w:p w:rsidR="008B0ABE" w:rsidRPr="00E333EE" w:rsidRDefault="008B0ABE" w:rsidP="00B125AE">
      <w:pPr>
        <w:pStyle w:val="3"/>
      </w:pPr>
      <w:bookmarkStart w:id="103" w:name="_Toc210198074"/>
      <w:r w:rsidRPr="00E333EE">
        <w:t>На федеральном уровне к Дню пожилого человека нет никаких выплат. В основном выплаты предусмотрены бюджетами регионов Крайнего Севера и приравненных к ним местностей, отметила Бессараб. Депутат Госдумы, член Комитета по труду, соцполитике и делам ветеранов Светлана Бессараб рассказала aif.ru, какие выплаты предусмотрены к Дню пожилого человека.</w:t>
      </w:r>
      <w:bookmarkEnd w:id="103"/>
    </w:p>
    <w:p w:rsidR="008B0ABE" w:rsidRPr="00E333EE" w:rsidRDefault="008B0ABE" w:rsidP="008B0ABE">
      <w:r w:rsidRPr="00E333EE">
        <w:t>Напомним, международный День пожилых людей отмечают 1 октября.</w:t>
      </w:r>
    </w:p>
    <w:p w:rsidR="008B0ABE" w:rsidRPr="00E333EE" w:rsidRDefault="008B0ABE" w:rsidP="008B0ABE">
      <w:r w:rsidRPr="00E333EE">
        <w:t>«На федеральном уровне к Дню пожилого человека нет никаких выплат. В основном выплаты предусмотрены бюджетами регионов Крайнего Севера и приравненных к ним местностей. Также есть ряд областей, в которых поздравляют отдельные категории ветеранов. Например, на уровне муниципальных образований есть отдельные решения, чтобы выдавать продуктовые наборы. На уровне именно работодателей, профсоюзных организаций предусмотрены свои выплаты или свои продовольственные наборы», - сказала Бессараб.</w:t>
      </w:r>
    </w:p>
    <w:p w:rsidR="008B0ABE" w:rsidRPr="00E333EE" w:rsidRDefault="008B0ABE" w:rsidP="008B0ABE">
      <w:r w:rsidRPr="00E333EE">
        <w:t>Депутат уточнила, что «такого понятийного аппарата, как пожилой человек, в федеральном законодательстве не существует».</w:t>
      </w:r>
    </w:p>
    <w:p w:rsidR="008B0ABE" w:rsidRPr="00E333EE" w:rsidRDefault="008B0ABE" w:rsidP="008B0ABE">
      <w:r w:rsidRPr="00E333EE">
        <w:t>«Поэтому регионы самостоятельно принимают решение, какие именно категории пенсионеров поздравлять. Как правило, это пожилые люди, начиная от возраста выхода на пенсию», - отметила Бессараб.</w:t>
      </w:r>
    </w:p>
    <w:p w:rsidR="008B0ABE" w:rsidRPr="00E333EE" w:rsidRDefault="008B0ABE" w:rsidP="008B0ABE">
      <w:r w:rsidRPr="00E333EE">
        <w:t>Ранее сообщалось, что ко Дню пожилого человека, в частности, в Челябинской области пенсионерам планируют к ежемесячным выплатам доначислить по 800 рублей, в Ненецком автономном округе жителям старше 70 лет со стажем проживания в регионе от 15 лет выплатят 5 тысяч рублей. Кроме того, выплату в размере 1 тысячи рублей получат пенсионеры в Приморском крае, в ЯНАО - 1122 рубля, в Рязанской области пенсионерам в возрасте старше 90 лет добавят к страховой пенсии 539 рублей.</w:t>
      </w:r>
    </w:p>
    <w:p w:rsidR="008B0ABE" w:rsidRPr="00E333EE" w:rsidRDefault="008B0ABE" w:rsidP="008B0ABE">
      <w:r w:rsidRPr="00E333EE">
        <w:t>Международный день пожилых людей был учреждён 14 декабря 1990 года Генеральной Ассамблеей ООН. Решение было принято в рамках программы по активному старению и повышению качества жизни людей в возрасте.</w:t>
      </w:r>
    </w:p>
    <w:p w:rsidR="008B0ABE" w:rsidRPr="00E333EE" w:rsidRDefault="008B0ABE" w:rsidP="008B0ABE">
      <w:r w:rsidRPr="00E333EE">
        <w:t>Как сообщалось, к празднованию Международного дня пожилого человека 1 октября в ряде регионов страны предусмотрена специальная доплата для лиц пенсионного возраста.</w:t>
      </w:r>
    </w:p>
    <w:p w:rsidR="008B0ABE" w:rsidRDefault="005B5E4F" w:rsidP="008B0ABE">
      <w:hyperlink r:id="rId35" w:history="1">
        <w:r w:rsidR="008B0ABE" w:rsidRPr="00E333EE">
          <w:rPr>
            <w:rStyle w:val="a3"/>
          </w:rPr>
          <w:t>https://aif.ru/society/bessarab-regiony-provedut-vyplaty-ko-dnyu-pozhilogo-cheloveka-1-oktyabrya</w:t>
        </w:r>
      </w:hyperlink>
      <w:r w:rsidR="008B0ABE" w:rsidRPr="00E333EE">
        <w:t xml:space="preserve"> </w:t>
      </w:r>
    </w:p>
    <w:p w:rsidR="00F754B5" w:rsidRDefault="00F754B5" w:rsidP="00F754B5">
      <w:pPr>
        <w:pStyle w:val="2"/>
      </w:pPr>
      <w:bookmarkStart w:id="104" w:name="_Toc210198075"/>
      <w:r>
        <w:lastRenderedPageBreak/>
        <w:t>АиФ, 30.09.2025, Названы две группы пенсионеров, которым повысят выплаты в октябре и ноябре</w:t>
      </w:r>
      <w:bookmarkEnd w:id="104"/>
    </w:p>
    <w:p w:rsidR="00F754B5" w:rsidRDefault="00F754B5" w:rsidP="00B125AE">
      <w:pPr>
        <w:pStyle w:val="3"/>
      </w:pPr>
      <w:bookmarkStart w:id="105" w:name="_Toc210198076"/>
      <w:r>
        <w:t>Пенсии станут выше этой осенью у двух группа пенсионеров. Сенатор Ольга Епифанова объяснила aif.ru, что речь идет о тех, кто достиг 80-летнего возраста и о вышедших в отставку военных.</w:t>
      </w:r>
      <w:bookmarkEnd w:id="105"/>
    </w:p>
    <w:p w:rsidR="00F754B5" w:rsidRDefault="00F754B5" w:rsidP="00F754B5">
      <w:r>
        <w:t>«Тем, кто достигает возраста  80 лет, по закону увеличат фиксированную часть пенсии. Это происходит автоматически  после дня рождения и помогает поддержать самых пожилых граждан. Кроме того, к основной выплате добавляются ещё доплаты за уход и за наличие нуждающихся в помощи родственников. Такой подход позволяет помочь людям старшего возраста чувствовать себя увереннее в материальном плане», - рассказала сенатор.</w:t>
      </w:r>
    </w:p>
    <w:p w:rsidR="00F754B5" w:rsidRDefault="00F754B5" w:rsidP="00F754B5">
      <w:r>
        <w:t>С 1 октября пройдет плановое повышение пенсий у у военных пенсионеров и сотрудников силовых ведомств —  МВД, ФСБ, ФСИН и других государственных органов.</w:t>
      </w:r>
    </w:p>
    <w:p w:rsidR="00F754B5" w:rsidRDefault="00F754B5" w:rsidP="00F754B5">
      <w:r>
        <w:t>«Их выплаты увеличатся примерно на 7,6%. Индексация пройдет автоматически. Это важная мера поддержки для тех, кто отдал службе много лет и теперь получает заслуженную пенсию», - объяснила собеседница издания.</w:t>
      </w:r>
    </w:p>
    <w:p w:rsidR="00F754B5" w:rsidRDefault="00F754B5" w:rsidP="00F754B5">
      <w:r>
        <w:t>Епифанова подчеркнула, что  осенние изменения — это забота государства о пожилых людях и тех, кто трудился на благо страны.</w:t>
      </w:r>
    </w:p>
    <w:p w:rsidR="00F754B5" w:rsidRPr="00E333EE" w:rsidRDefault="005B5E4F" w:rsidP="00F754B5">
      <w:hyperlink r:id="rId36" w:history="1">
        <w:r w:rsidR="00F754B5" w:rsidRPr="004745C4">
          <w:rPr>
            <w:rStyle w:val="a3"/>
          </w:rPr>
          <w:t>https://aif.ru/money/nazvany-dve-gruppy-pensionerov-kotorym-povysyat-vyplaty-v-oktyabre-i-noyabre</w:t>
        </w:r>
      </w:hyperlink>
      <w:r w:rsidR="00F754B5">
        <w:t xml:space="preserve"> </w:t>
      </w:r>
    </w:p>
    <w:p w:rsidR="008B0ABE" w:rsidRPr="00E333EE" w:rsidRDefault="008B0ABE" w:rsidP="008B0ABE">
      <w:pPr>
        <w:pStyle w:val="2"/>
      </w:pPr>
      <w:bookmarkStart w:id="106" w:name="_Toc210198077"/>
      <w:r w:rsidRPr="00E333EE">
        <w:t>Inva, 30.09.2025, Минтруд: на пенсии и пособия в 2026 году направят почти 19 трлн рублей</w:t>
      </w:r>
      <w:bookmarkEnd w:id="106"/>
    </w:p>
    <w:p w:rsidR="008B0ABE" w:rsidRPr="00E333EE" w:rsidRDefault="008B0ABE" w:rsidP="00B125AE">
      <w:pPr>
        <w:pStyle w:val="3"/>
      </w:pPr>
      <w:bookmarkStart w:id="107" w:name="_Toc210198078"/>
      <w:r w:rsidRPr="00E333EE">
        <w:t>В 2026 году на поддержку пенсионеров и выплату пособий из бюджета будет выделено около 19 триллионов рублей, согласно заявлению Министерства труда.</w:t>
      </w:r>
      <w:bookmarkEnd w:id="107"/>
    </w:p>
    <w:p w:rsidR="008B0ABE" w:rsidRPr="00E333EE" w:rsidRDefault="008B0ABE" w:rsidP="008B0ABE">
      <w:r w:rsidRPr="00E333EE">
        <w:t>Социальный фонд России (СФР) планирует распределить более 18,7 трлн рублей на пенсионные выплаты, выплаты по страхованию и различные социальные программы. Эти цифры отражены в проекте бюджета СФР на предстоящий год, который обеспечивает полное выполнение всех обязательств перед гражданами.</w:t>
      </w:r>
    </w:p>
    <w:p w:rsidR="008B0ABE" w:rsidRPr="00E333EE" w:rsidRDefault="008B0ABE" w:rsidP="008B0ABE">
      <w:r w:rsidRPr="00E333EE">
        <w:t>Из этой суммы почти 13 триллионов рублей предназначены для непосредственной выплаты пенсий. В отличие от традиционной индексации (февральской по инфляции и апрельской по доходам СФР), пенсии будут увеличены досрочно, с начала года, и темпами, превышающими плановые.</w:t>
      </w:r>
    </w:p>
    <w:p w:rsidR="008B0ABE" w:rsidRPr="00E333EE" w:rsidRDefault="008B0ABE" w:rsidP="008B0ABE">
      <w:r w:rsidRPr="00E333EE">
        <w:t>Страховая пенсия увеличится на 7,6%, что приведет к увеличению размера средней пенсии по старости почти на две тысячи рублей, до 27,1 тысячи рублей. Социальные пенсии будут проиндексированы с 1 апреля, рост составит 6,8%.</w:t>
      </w:r>
    </w:p>
    <w:p w:rsidR="008B0ABE" w:rsidRPr="00E333EE" w:rsidRDefault="008B0ABE" w:rsidP="008B0ABE">
      <w:r w:rsidRPr="00E333EE">
        <w:t xml:space="preserve">На выплаты по обязательному социальному страхованию в случаях временной нетрудоспособности в 2026 году предусмотрено примерно 1,4 трлн рублей. В следующем году будут увеличены максимальные размеры этих выплат. Так, максимальный размер пособия по временной нетрудоспособности превысит 207 тысяч </w:t>
      </w:r>
      <w:r w:rsidRPr="00E333EE">
        <w:lastRenderedPageBreak/>
        <w:t>рублей в месяц, пособие по беременности и родам достигнет 955,8 тысячи рублей, а ежемесячное пособие по уходу за ребенком до полутора лет для работающих граждан может достигать 83 тысяч рублей.</w:t>
      </w:r>
    </w:p>
    <w:p w:rsidR="008B0ABE" w:rsidRPr="00E333EE" w:rsidRDefault="008B0ABE" w:rsidP="008B0ABE">
      <w:r w:rsidRPr="00E333EE">
        <w:t>Около 1,76 триллиона рублей планируется выделить на единое пособие семьям с детьми. Новая мера поддержки семей, которая начнет действовать в 2026 году, потребует 119 млрд рублей. Она позволит родителям, воспитывающим двух и более детей и имеющим доход на человека ниже 1,5 прожиточного минимума, вернуть часть уплаченного налога на доходы физических лиц.</w:t>
      </w:r>
    </w:p>
    <w:p w:rsidR="008B0ABE" w:rsidRPr="00E333EE" w:rsidRDefault="008B0ABE" w:rsidP="008B0ABE">
      <w:r w:rsidRPr="00E333EE">
        <w:t>С начала февраля социальные выплаты будут проиндексированы в соответствии с фактическим уровнем инфляции, который, по прогнозам, составит 6,8%. Размер материнского капитала на второго ребенка (если семья еще не получала материнский капитал на первого) увеличится до 974,1 тысячи рублей, а на первого ребенка - до 737,2 тысячи рублей.</w:t>
      </w:r>
    </w:p>
    <w:p w:rsidR="008B0ABE" w:rsidRPr="00E333EE" w:rsidRDefault="008B0ABE" w:rsidP="008B0ABE">
      <w:r w:rsidRPr="00E333EE">
        <w:t>Единовременная выплата при рождении ребенка возрастет до 28 773 рублей. Также с этой даты будут увеличены ежемесячные выплаты инвалидам, ветеранам, Героям Советского Союза и России, Матерям-героиням, а также пособия для лиц, пострадавших от радиации, и другие виды социальной помощи.</w:t>
      </w:r>
    </w:p>
    <w:p w:rsidR="008B0ABE" w:rsidRPr="00E333EE" w:rsidRDefault="008B0ABE" w:rsidP="008B0ABE">
      <w:r w:rsidRPr="00E333EE">
        <w:t>В 2026 году продолжится увеличение финансирования мероприятий по профилактике травматизма на производстве и профессиональных заболеваний, на эти цели будет выделено 42,1 млрд рублей.</w:t>
      </w:r>
    </w:p>
    <w:p w:rsidR="008B0ABE" w:rsidRPr="00E333EE" w:rsidRDefault="008B0ABE" w:rsidP="008B0ABE">
      <w:r w:rsidRPr="00E333EE">
        <w:t>В общей сложности, на страхование от несчастных случаев на производстве и профессиональных заболеваний СФР направит более 196 млрд рублей, включая выплаты пострадавшим, финансирование профилактических мер, а также медицинскую, социальную и профессиональную реабилитацию.</w:t>
      </w:r>
    </w:p>
    <w:p w:rsidR="008B0ABE" w:rsidRPr="00E333EE" w:rsidRDefault="008B0ABE" w:rsidP="008B0ABE">
      <w:r w:rsidRPr="00E333EE">
        <w:t>В бюджете фонда заложено более 98 млрд рублей на обеспечение граждан средствами технической реабилитации и другие меры поддержки.</w:t>
      </w:r>
    </w:p>
    <w:p w:rsidR="008B0ABE" w:rsidRPr="00E333EE" w:rsidRDefault="005B5E4F" w:rsidP="008B0ABE">
      <w:hyperlink r:id="rId37" w:history="1">
        <w:r w:rsidR="008B0ABE" w:rsidRPr="00E333EE">
          <w:rPr>
            <w:rStyle w:val="a3"/>
          </w:rPr>
          <w:t>https://www.inva.news/articles/inva_info/mintrud_na_pensii_i_posobiya_v_2026_godu_napravyat_pochti_19_trln_rubley/</w:t>
        </w:r>
      </w:hyperlink>
      <w:r w:rsidR="008B0ABE" w:rsidRPr="00E333EE">
        <w:t xml:space="preserve"> </w:t>
      </w:r>
    </w:p>
    <w:p w:rsidR="008B0ABE" w:rsidRPr="00E333EE" w:rsidRDefault="008B0ABE" w:rsidP="008B0ABE">
      <w:pPr>
        <w:pStyle w:val="2"/>
      </w:pPr>
      <w:bookmarkStart w:id="108" w:name="_Toc210198079"/>
      <w:r w:rsidRPr="00E333EE">
        <w:t>Globalmsk.ru, 30.09.2025, Сафонов: повышенная пенсия у пенсионеров в следующем году будет не 11, а 12 месяцев</w:t>
      </w:r>
      <w:bookmarkEnd w:id="108"/>
    </w:p>
    <w:p w:rsidR="008B0ABE" w:rsidRPr="00E333EE" w:rsidRDefault="008B0ABE" w:rsidP="00B125AE">
      <w:pPr>
        <w:pStyle w:val="3"/>
      </w:pPr>
      <w:bookmarkStart w:id="109" w:name="_Toc210198080"/>
      <w:r w:rsidRPr="00E333EE">
        <w:t>Министерство труда РФ сообщило о том, что инфляции все еще является высокой, однако постепенно ситуация стабилизируется. Уже можно составлять прогнозы по ней. Данные были сформированы на основе бюджета, который представил Социальный фонд России. Специалисты ведомства подсчитали, сколько будет необходимо денежных средств на пенсионные выплаты в 2026 году, и определили уровень их индексирования.</w:t>
      </w:r>
      <w:bookmarkEnd w:id="109"/>
    </w:p>
    <w:p w:rsidR="008B0ABE" w:rsidRPr="00E333EE" w:rsidRDefault="008B0ABE" w:rsidP="008B0ABE">
      <w:r w:rsidRPr="00E333EE">
        <w:t>Страховые пенсии будут повышены на 7,6%. В среднем увеличатся на две тысячи рублей. Такие данные предоставил Минтруд.</w:t>
      </w:r>
    </w:p>
    <w:p w:rsidR="008B0ABE" w:rsidRPr="00E333EE" w:rsidRDefault="008B0ABE" w:rsidP="008B0ABE">
      <w:r w:rsidRPr="00E333EE">
        <w:t xml:space="preserve">С 2026 года планировалось возвращение к старой системе, применяемой до 2016 года. Ранее пенсии индексировались два раза в год. Первая волна повышений проходила с 1 февраля. Выплаты пенсионерам увеличивались на уровень инфляции прошлого года. </w:t>
      </w:r>
      <w:r w:rsidRPr="00E333EE">
        <w:lastRenderedPageBreak/>
        <w:t>Затем с 1 апреля начинали учитываться «дополнительные доходы» Пенсионного фонда. Это были чисто символические суммы.</w:t>
      </w:r>
    </w:p>
    <w:p w:rsidR="008B0ABE" w:rsidRPr="00E333EE" w:rsidRDefault="008B0ABE" w:rsidP="008B0ABE">
      <w:r w:rsidRPr="00E333EE">
        <w:t>Позднее власти пришли к выводу о необходимости заблаговременной компенсации инфляционных издержек. Пенсии стали повышать с 1 января. Их увеличение было больше уровня предполагаемой инфляции. Схема была рабочей только в ситуации предсказуемого роста цен. Однако в течение нескольких последних лет ее эффективность начала все более снижаться. Чиновникам приходилось вручную дорабатывать проекты надбавок.</w:t>
      </w:r>
    </w:p>
    <w:p w:rsidR="008B0ABE" w:rsidRPr="00E333EE" w:rsidRDefault="008B0ABE" w:rsidP="008B0ABE">
      <w:r w:rsidRPr="00E333EE">
        <w:t>Так, в 2022 году прибавка была досрочной по причине введения санкций против РФ. В 2024 году инфляция была выше ожидаемой, из-за чего в 2025 году 1 февраля была произведена дополнительная индексация задним числом.</w:t>
      </w:r>
    </w:p>
    <w:p w:rsidR="008B0ABE" w:rsidRPr="00E333EE" w:rsidRDefault="008B0ABE" w:rsidP="008B0ABE">
      <w:r w:rsidRPr="00E333EE">
        <w:t>В настоящий момент власти вновь пришли к выводу, что пенсии удобнее повышать один раз в год. Инфляция становится предсказуемой, а в случае непредвиденных ситуаций суммы можно будет пересчитать. Для пенсионеров такая схема тоже будет выгодной.</w:t>
      </w:r>
    </w:p>
    <w:p w:rsidR="008B0ABE" w:rsidRPr="00E333EE" w:rsidRDefault="008B0ABE" w:rsidP="008B0ABE">
      <w:r w:rsidRPr="00E333EE">
        <w:t>Об этом заявил и Александр Сафонов, профессор Финансового университета при Правительстве РФ. Специалист сообщил о том, что при переносе индексации на начало года пенсии начнут расти раньше.</w:t>
      </w:r>
    </w:p>
    <w:p w:rsidR="008B0ABE" w:rsidRPr="00E333EE" w:rsidRDefault="008B0ABE" w:rsidP="008B0ABE">
      <w:r w:rsidRPr="00E333EE">
        <w:t>«То есть, пенсионеры будут получать повышенную пенсию не 11, а 12 месяцев. Это плюс 2 - 2,5 тысячи рублей. При этом апрельская прибавка, по моим расчетам, в любом случае была бы небольшой. В среднем 56 - 58 рублей в месяц», - сказал Александр Сафонов.</w:t>
      </w:r>
    </w:p>
    <w:p w:rsidR="008B0ABE" w:rsidRPr="00E333EE" w:rsidRDefault="008B0ABE" w:rsidP="008B0ABE">
      <w:r w:rsidRPr="00E333EE">
        <w:t>Росстат сообщает о том, что произведенная в январе 2026 года индексация перекроет инфляцию текущего года, даже с учетом повышения НДС. Центробанк предполагает, что цены вырастут на 6-7%. Пенсионная прибавка в бюджете заложена с запасом.</w:t>
      </w:r>
    </w:p>
    <w:p w:rsidR="008B0ABE" w:rsidRPr="00E333EE" w:rsidRDefault="005B5E4F" w:rsidP="008B0ABE">
      <w:hyperlink r:id="rId38" w:history="1">
        <w:r w:rsidR="008B0ABE" w:rsidRPr="00E333EE">
          <w:rPr>
            <w:rStyle w:val="a3"/>
          </w:rPr>
          <w:t>https://www.globalmsk.ru/news/id/76411</w:t>
        </w:r>
      </w:hyperlink>
    </w:p>
    <w:p w:rsidR="005B5667" w:rsidRPr="00E333EE" w:rsidRDefault="005B5667" w:rsidP="005B5667">
      <w:pPr>
        <w:pStyle w:val="2"/>
      </w:pPr>
      <w:bookmarkStart w:id="110" w:name="_Toc210198081"/>
      <w:r w:rsidRPr="00E333EE">
        <w:t>Газета.ру, 30.09.2025, «Есть логика»: в Госдуме оценили идею передавать деньги умерших россиян государству</w:t>
      </w:r>
      <w:bookmarkEnd w:id="110"/>
    </w:p>
    <w:p w:rsidR="005B5667" w:rsidRPr="00E333EE" w:rsidRDefault="005B5667" w:rsidP="00B125AE">
      <w:pPr>
        <w:pStyle w:val="3"/>
      </w:pPr>
      <w:bookmarkStart w:id="111" w:name="_Toc210198082"/>
      <w:r w:rsidRPr="00E333EE">
        <w:t>Депутат Госдумы Михаил Матвеев заявил «Газете.Ru», что поддерживает идею передавать денежные накопления умерших россиян, у которых нет наследников, государству, поскольку банки «неохотно расстаются» со средствами. По его словам, финансовые учреждения могут давать ложные ответы на официальные запросы о счетах скончавшегося человека.</w:t>
      </w:r>
      <w:bookmarkEnd w:id="111"/>
    </w:p>
    <w:p w:rsidR="005B5667" w:rsidRPr="00E333EE" w:rsidRDefault="005B5667" w:rsidP="005B5667">
      <w:r w:rsidRPr="00E333EE">
        <w:t>«В этом предложении есть определенная логика, потому что, действительно, люди, которые сталкивались со вступлением в наследство, знают, что зачастую банки очень неохотно расстаются с деньгами. И даже бывает такое, что на запросы нотариальных органов о наличии счетов умершего дают информацию о том, что таких счетов нет, хотя они фактически существуют. Я, например, лично столкнулся с такой ситуации лет 10 назад», — сказал он.</w:t>
      </w:r>
    </w:p>
    <w:p w:rsidR="005B5667" w:rsidRPr="00E333EE" w:rsidRDefault="005B5667" w:rsidP="005B5667">
      <w:r w:rsidRPr="00E333EE">
        <w:lastRenderedPageBreak/>
        <w:t>Матвеев предложил также отдавать пенсионные накопления человека его наследникам, а не государству.</w:t>
      </w:r>
    </w:p>
    <w:p w:rsidR="005B5667" w:rsidRPr="00E333EE" w:rsidRDefault="005B5667" w:rsidP="005B5667">
      <w:r w:rsidRPr="00E333EE">
        <w:t>«Здесь хотелось бы, чтобы вопрос более широко рассматривался. В частности, на мой взгляд, пенсионные накопления, которые остаются после смерти человека, должны передаваться его наследникам, а не уходить государству. Этот вопрос, мне кажется, вызовет куда большую поддержку и понимание у россиян, чем инициатива уважаемого депутата заксобрания», — подчеркнул он.</w:t>
      </w:r>
    </w:p>
    <w:p w:rsidR="005B5667" w:rsidRPr="00E333EE" w:rsidRDefault="005B5667" w:rsidP="005B5667">
      <w:r w:rsidRPr="00E333EE">
        <w:t>До этого депутат петербургского заксобрания Андрей Рябоконь предложил передавать государству деньги умерших россиян, у которых нет наследников. В настоящее время после смерти человека, если у него нет наследников, его имущество: недвижимость, автомобили и прочее — передается государству. Однако такая норма не касается денег, которыми, по мнению депутата, «банки бесплатно пользуются годами, а то и десятилетиями». По оценке чиновника, речь идет о сотнях миллиардов рублей.</w:t>
      </w:r>
    </w:p>
    <w:p w:rsidR="005B5667" w:rsidRPr="00E333EE" w:rsidRDefault="005B5667" w:rsidP="005B5667">
      <w:r w:rsidRPr="00E333EE">
        <w:t xml:space="preserve">Ранее стало известно, что больше половины детей рассчитывают получить наследство на сумму более 10 млн руб. </w:t>
      </w:r>
    </w:p>
    <w:p w:rsidR="005B5667" w:rsidRPr="00E333EE" w:rsidRDefault="005B5E4F" w:rsidP="005B5667">
      <w:hyperlink r:id="rId39" w:history="1">
        <w:r w:rsidR="005B5667" w:rsidRPr="00E333EE">
          <w:rPr>
            <w:rStyle w:val="a3"/>
          </w:rPr>
          <w:t>https://www.gazeta.ru/social/news/2025/09/30/26845868.shtml</w:t>
        </w:r>
      </w:hyperlink>
      <w:r w:rsidR="005B5667" w:rsidRPr="00E333EE">
        <w:t xml:space="preserve"> </w:t>
      </w:r>
    </w:p>
    <w:p w:rsidR="008B0ABE" w:rsidRPr="00E333EE" w:rsidRDefault="008B0ABE" w:rsidP="008B0ABE">
      <w:pPr>
        <w:pStyle w:val="2"/>
      </w:pPr>
      <w:bookmarkStart w:id="112" w:name="_Toc210198083"/>
      <w:r w:rsidRPr="00E333EE">
        <w:t>Газета.ру, 30.09.2025, Стало известно, сколько россиян получат накопительную пенсию в 2025 году</w:t>
      </w:r>
      <w:bookmarkEnd w:id="112"/>
    </w:p>
    <w:p w:rsidR="008B0ABE" w:rsidRPr="00E333EE" w:rsidRDefault="008B0ABE" w:rsidP="00B125AE">
      <w:pPr>
        <w:pStyle w:val="3"/>
      </w:pPr>
      <w:bookmarkStart w:id="113" w:name="_Toc210198084"/>
      <w:r w:rsidRPr="00E333EE">
        <w:t>В 2025 году 356 тыс. россиян могут получить накопительную пенсию или срочную пенсионную выплату, оценил для «Газеты.Ru» кандидат экономических наук, доцент Финансового университета при правительстве РФ Игорь Балынин.</w:t>
      </w:r>
      <w:bookmarkEnd w:id="113"/>
    </w:p>
    <w:p w:rsidR="008B0ABE" w:rsidRPr="00E333EE" w:rsidRDefault="008B0ABE" w:rsidP="008B0ABE">
      <w:r w:rsidRPr="00E333EE">
        <w:t>Это около 5% от количества российских предпенсионеров или каждый двадцатый предпенсионер. В 2025 году 7,2 млн россиян получат статус предпенсионера - женщины от 54 лет и мужчины от 59 лет, заявила «Газете.Ru» сенатор Ольга Епифанова.</w:t>
      </w:r>
    </w:p>
    <w:p w:rsidR="008B0ABE" w:rsidRPr="00E333EE" w:rsidRDefault="008B0ABE" w:rsidP="008B0ABE">
      <w:r w:rsidRPr="00E333EE">
        <w:t>«Пенсионные накопления - это средства, которые формируются у граждан в рамках накопительного компонента обязательного пенсионного страхования. Источниками этих денег являются часть уплачиваемого работодателем ранее единого социального налога, а впоследствии страховых взносов, добровольные взносы граждан, суммы их государственного софинансирования (для тех, кто делал добровольные взносы), средства семейного капитала, а также полученный инвестиционный доход от их инвестирования», - отметил Балынин.</w:t>
      </w:r>
    </w:p>
    <w:p w:rsidR="008B0ABE" w:rsidRPr="00E333EE" w:rsidRDefault="008B0ABE" w:rsidP="008B0ABE">
      <w:r w:rsidRPr="00E333EE">
        <w:t xml:space="preserve">По его словам, за счет средств пенсионных накоплений законодательно предусмотрено три варианта выплат застрахованному лицу: накопительная пенсия, срочная пенсионная выплата, единовременная выплата. Балынин уточнил, что на 30 июня 2025 года получателями накопительных пенсий или срочных пенсионных выплат в НПФ являются 168,9 тыс. человек. Также планируется, что Социальный фонд России будет выплачивать в 2025 году накопительные пенсии 141 тыс. человек и срочные пенсионные выплаты 46 тыс. человек, добавил экономист. Право на получение выплаты за счет средств пенсионных накоплений наступает при достижении возраста </w:t>
      </w:r>
      <w:r w:rsidRPr="00E333EE">
        <w:lastRenderedPageBreak/>
        <w:t>выхода на пенсию, который действовал в 2018 году: 55 лет для женщин и 60 лет для мужчин, подчеркнул Балынин.</w:t>
      </w:r>
    </w:p>
    <w:p w:rsidR="008B0ABE" w:rsidRPr="00E333EE" w:rsidRDefault="008B0ABE" w:rsidP="008B0ABE">
      <w:r w:rsidRPr="00E333EE">
        <w:t>Он уточнил, что размер срочной пенсионной выплаты определяется путем отношения сформированного объема пенсионных накоплений к числу месяцев получения на выбор гражданина (от 120 месяцев и более). Данную выплату можно будет получать в течение выбранного периода. А размер накопительной пенсии определяется путем отношения пенсионных накоплений к ожидаемому периоду выплаты, добавил эксперт. По его словам, период в 2025 году составляет 270 месяцев. Накопительная пенсия назначается пожизненно.</w:t>
      </w:r>
    </w:p>
    <w:p w:rsidR="008B0ABE" w:rsidRPr="00E333EE" w:rsidRDefault="008B0ABE" w:rsidP="008B0ABE">
      <w:r w:rsidRPr="00E333EE">
        <w:t>«Если между первыми двумя выплатами (накопительная пенсия или срочная пенсионная выплата) гражданин делает выбор самостоятельно, то третья выплата назначается в силу требований законодательства. Так, пенсионные накопления выплачиваются единовременно в том случае, если сформированная сумма меньше расчетного значения, размер которого увязан на прожиточный минимум. Если у человека объем сформированных пенсионных накоплений к моменту обращения за назначением накопительной пенсии меньше или равен 411 750 рублей, будет назначена единовременная выплата в сумме сформированных пенсионных накоплений, если больше - накопительная пенсия или срочная пенсионная выплата (на выбор гражданина)», - сказал Балынин.</w:t>
      </w:r>
    </w:p>
    <w:p w:rsidR="008B0ABE" w:rsidRPr="00E333EE" w:rsidRDefault="008B0ABE" w:rsidP="008B0ABE">
      <w:r w:rsidRPr="00E333EE">
        <w:t>Ранее россиянам рассказали, как получить выплаты из пенсионных накоплений.</w:t>
      </w:r>
    </w:p>
    <w:p w:rsidR="008B0ABE" w:rsidRPr="00E333EE" w:rsidRDefault="005B5E4F" w:rsidP="008B0ABE">
      <w:hyperlink r:id="rId40" w:history="1">
        <w:r w:rsidR="008B0ABE" w:rsidRPr="00E333EE">
          <w:rPr>
            <w:rStyle w:val="a3"/>
          </w:rPr>
          <w:t>https://www.gazeta.ru/business/news/2025/09/30/26836460.shtml</w:t>
        </w:r>
      </w:hyperlink>
      <w:r w:rsidR="008B0ABE" w:rsidRPr="00E333EE">
        <w:t xml:space="preserve"> </w:t>
      </w:r>
    </w:p>
    <w:p w:rsidR="008B0ABE" w:rsidRPr="00E333EE" w:rsidRDefault="008B0ABE" w:rsidP="008B0ABE">
      <w:pPr>
        <w:pStyle w:val="2"/>
      </w:pPr>
      <w:bookmarkStart w:id="114" w:name="_Toc210198085"/>
      <w:r w:rsidRPr="00E333EE">
        <w:t>Газета.ру, 30.09.2025, Названы негативные последствия повышения возраста молодежи до 45 лет</w:t>
      </w:r>
      <w:bookmarkEnd w:id="114"/>
    </w:p>
    <w:p w:rsidR="008B0ABE" w:rsidRPr="00E333EE" w:rsidRDefault="008B0ABE" w:rsidP="00B125AE">
      <w:pPr>
        <w:pStyle w:val="3"/>
      </w:pPr>
      <w:bookmarkStart w:id="115" w:name="_Toc210198086"/>
      <w:r w:rsidRPr="00E333EE">
        <w:t>Скорее всего, в России не примут закон о повышении возраста молодежи до 45 лет в 2025-2026 годы, спрогнозировала для «Газеты.Ru» кандидат экономических наук, доцент кафедры экономики и управления Института международных экономических связей Люза Байгузина. По ее словам, это чревато негативными последствиями.</w:t>
      </w:r>
      <w:bookmarkEnd w:id="115"/>
    </w:p>
    <w:p w:rsidR="008B0ABE" w:rsidRPr="00E333EE" w:rsidRDefault="008B0ABE" w:rsidP="008B0ABE">
      <w:r w:rsidRPr="00E333EE">
        <w:t>«При повышении возрастной границы молодежного статуса возрастает риск усугубления проблемы старения населения. Поскольку число пенсионеров увеличивается быстрее, чем рождаемость, перенаправление ресурсов на поддержку молодых граждан может привести к снижению уровня пенсий и социальных выплат пожилым людям. Такое решение усложняет поддержание баланса между интересами разных поколений и увеличивает нагрузку на бюджет страны. Также люди, достигшие 45-летнего рубежа, часто воспринимают себя как зрелых личностей с устоявшимися жизненными приоритетами. Назначение их молодыми специалистами способно вызвать внутренний конфликт и дискомфорт, повлиять на самооценку и уверенность в собственных силах», - отметила Байгузина.</w:t>
      </w:r>
    </w:p>
    <w:p w:rsidR="008B0ABE" w:rsidRPr="00E333EE" w:rsidRDefault="008B0ABE" w:rsidP="008B0ABE">
      <w:r w:rsidRPr="00E333EE">
        <w:t xml:space="preserve">Поэтому, по ее мнению, вероятность принятия закона о повышении возраста молодежи до 45 лет остается низкой. По словам экономиста, правительство стремится поддерживать баланс интересов различных групп населения, учитывая экономическую целесообразность и общественное мнение. Несмотря на обсуждение подобных </w:t>
      </w:r>
      <w:r w:rsidRPr="00E333EE">
        <w:lastRenderedPageBreak/>
        <w:t>инициатив, принятие таких радикальных мер потребует серьезных обоснований и широкой общественной поддержки, подчеркнула эксперт.</w:t>
      </w:r>
    </w:p>
    <w:p w:rsidR="008B0ABE" w:rsidRPr="00E333EE" w:rsidRDefault="008B0ABE" w:rsidP="008B0ABE">
      <w:r w:rsidRPr="00E333EE">
        <w:t>По мнению Байгузиной, в 2025-2026 годы в России более вероятны точечные изменения законодательства, направленные на улучшение условий жизни отдельных категорий граждан, в том числе увеличение числа программ профессиональной переподготовки для пожилых работников или расширение возможностей трудоустройства людей предпенсионного возраста. Эти меры позволят смягчить негативные последствия изменений в возрастной структуре общества и сохранить стабильность экономики, уверена экономист.</w:t>
      </w:r>
    </w:p>
    <w:p w:rsidR="008B0ABE" w:rsidRPr="00E333EE" w:rsidRDefault="008B0ABE" w:rsidP="008B0ABE">
      <w:r w:rsidRPr="00E333EE">
        <w:t>Минтруд предложил поднять возраст молодежи до 40-45 лет 7 сентября. Глава Наблюдательного совета платформы «Неравнодушный человек», председатель Общественного совета при Минтруде Константин Абрамов подчеркнул, что в настоящее время у россиян «сдвинулся» как возраст взросления, так и старения.</w:t>
      </w:r>
    </w:p>
    <w:p w:rsidR="008B0ABE" w:rsidRPr="00E333EE" w:rsidRDefault="008B0ABE" w:rsidP="008B0ABE">
      <w:r w:rsidRPr="00E333EE">
        <w:t>Ранее в Госдуме ответили, кто из россиян может получать две пенсии одновременно.</w:t>
      </w:r>
    </w:p>
    <w:p w:rsidR="008B0ABE" w:rsidRDefault="005B5E4F" w:rsidP="008B0ABE">
      <w:pPr>
        <w:rPr>
          <w:rStyle w:val="a3"/>
        </w:rPr>
      </w:pPr>
      <w:hyperlink r:id="rId41" w:history="1">
        <w:r w:rsidR="008B0ABE" w:rsidRPr="00E333EE">
          <w:rPr>
            <w:rStyle w:val="a3"/>
          </w:rPr>
          <w:t>https://www.gazeta.ru/business/news/2025/09/30/26839772.shtml</w:t>
        </w:r>
      </w:hyperlink>
    </w:p>
    <w:p w:rsidR="00D34016" w:rsidRDefault="00D34016" w:rsidP="00D34016">
      <w:pPr>
        <w:pStyle w:val="2"/>
      </w:pPr>
      <w:bookmarkStart w:id="116" w:name="_Toc210198087"/>
      <w:r>
        <w:t>NEWS.ru, 30.09.2025</w:t>
      </w:r>
      <w:r w:rsidRPr="00D34016">
        <w:t xml:space="preserve">, </w:t>
      </w:r>
      <w:r>
        <w:t>Экономист Сафонов: для повышения пенсий необходимо увеличивать зарплаты</w:t>
      </w:r>
      <w:bookmarkEnd w:id="116"/>
    </w:p>
    <w:p w:rsidR="00D34016" w:rsidRDefault="00D34016" w:rsidP="00D34016">
      <w:pPr>
        <w:pStyle w:val="3"/>
      </w:pPr>
      <w:bookmarkStart w:id="117" w:name="_Toc210198088"/>
      <w:r>
        <w:t>Чтобы повысить пенсии в России, необходимо работать над увеличением заработных плат, рассказал в эфире ОСН доктор экономических наук Александр Сафонов. Он отметил, что из-за невысоких доходов населения пенсионные выплаты не могут превышать 23 тыс. рублей.</w:t>
      </w:r>
      <w:bookmarkEnd w:id="117"/>
    </w:p>
    <w:p w:rsidR="00D34016" w:rsidRDefault="00D34016" w:rsidP="00D34016">
      <w:r>
        <w:t>По словам экономиста, страховая пенсия складывается из страховых взносов: 22% от зарплаты перечисляются в Пенсионный фонд России. Иными словами, сколько средств туда поступило, столько потом и распределяется, добавил он. При медианной зарплате на уровне от 57 до 62 тыс. рублей сумма отчислений составляет 22% от этого дохода. Поэтому, по словам собеседника, пенсии не могут составлять выше 23 тыс. рублей.</w:t>
      </w:r>
    </w:p>
    <w:p w:rsidR="00D34016" w:rsidRDefault="00D34016" w:rsidP="00D34016">
      <w:r>
        <w:t>В связи с чем, нужно искать другой источник, кроме страховых взносов, - отметил он.</w:t>
      </w:r>
    </w:p>
    <w:p w:rsidR="00D34016" w:rsidRDefault="00D34016" w:rsidP="00D34016">
      <w:r>
        <w:t>По словам Сафонова, основная часть пенсионной системы - это доходы тех, кто зарабатывают немного. Именно их взносы государство распределяет на выплаты пенсионерам.</w:t>
      </w:r>
    </w:p>
    <w:p w:rsidR="00D34016" w:rsidRDefault="00D34016" w:rsidP="00D34016">
      <w:r>
        <w:t>Ранее доцент кафедры общественных финансов Финансового университета при правительстве РФ Михаил Дорофеев рассказал, что индексация страховых и социальных пенсий выше уровня инфляции должна сократить разрыв между пенсиями и зарплатами. Эксперт добавил, что так называемая "догоняющая" индексация продолжится и в ближайшие годы. Кроме того, по его словам, сейчас в России наблюдается замедление темпов инфляции.</w:t>
      </w:r>
    </w:p>
    <w:p w:rsidR="00D34016" w:rsidRPr="00E333EE" w:rsidRDefault="005B5E4F" w:rsidP="00D34016">
      <w:hyperlink r:id="rId42" w:history="1">
        <w:r w:rsidR="00D34016" w:rsidRPr="004960C4">
          <w:rPr>
            <w:rStyle w:val="a3"/>
          </w:rPr>
          <w:t>https://news.ru/society/ekonomist-nazval-glavnoe-uslovie-dlya-povysheniya-pensij-v-rossii</w:t>
        </w:r>
      </w:hyperlink>
      <w:r w:rsidR="00D34016">
        <w:t xml:space="preserve"> </w:t>
      </w:r>
    </w:p>
    <w:p w:rsidR="00A3724E" w:rsidRPr="00E333EE" w:rsidRDefault="00A3724E" w:rsidP="00A3724E">
      <w:pPr>
        <w:pStyle w:val="2"/>
      </w:pPr>
      <w:bookmarkStart w:id="118" w:name="_Toc210198089"/>
      <w:r w:rsidRPr="00E333EE">
        <w:lastRenderedPageBreak/>
        <w:t>KP.RU, 30.09.2025, Эксперт объяснил, когда нужно начинать думать о будущей пенсии</w:t>
      </w:r>
      <w:bookmarkEnd w:id="118"/>
    </w:p>
    <w:p w:rsidR="00A3724E" w:rsidRPr="00E333EE" w:rsidRDefault="00A3724E" w:rsidP="00B125AE">
      <w:pPr>
        <w:pStyle w:val="3"/>
      </w:pPr>
      <w:bookmarkStart w:id="119" w:name="_Toc210198090"/>
      <w:r w:rsidRPr="00E333EE">
        <w:t>Вопрос о будущей пенсии с каждым годом становится все актуальнее. Многие россияне задумываются, как обеспечить себе достойную старость и не зависеть только от выплат государства. Профессор Финансового университета при правительстве России Александр Сафонов рассказал KP.RU, когда лучше начинать планировать пенсионные накопления.</w:t>
      </w:r>
      <w:bookmarkEnd w:id="119"/>
    </w:p>
    <w:p w:rsidR="00A3724E" w:rsidRPr="00E333EE" w:rsidRDefault="00A3724E" w:rsidP="00A3724E">
      <w:r w:rsidRPr="00E333EE">
        <w:t>– Причины «счастья» на пенсии связаны с ростом пенсионного обеспечения. В более поздний период это уже возможность заниматься своим здоровьем, а также участвовать в программах активного долголетия, – отметил экономист.</w:t>
      </w:r>
    </w:p>
    <w:p w:rsidR="00A3724E" w:rsidRPr="00E333EE" w:rsidRDefault="00A3724E" w:rsidP="00A3724E">
      <w:r w:rsidRPr="00E333EE">
        <w:t>По его словам, чтобы обеспечить себе достойную пенсию, нужно задумываться об этом заранее. Самый очевидный способ – приобрести квартиру для сдачи в аренду. Дача, как правило, остается местом отдыха, а не источником дохода.</w:t>
      </w:r>
    </w:p>
    <w:p w:rsidR="00A3724E" w:rsidRPr="00E333EE" w:rsidRDefault="00A3724E" w:rsidP="00A3724E">
      <w:r w:rsidRPr="00E333EE">
        <w:t>Еще один вариант – вкладываться в детей. Следует дать им хорошее образование и здоровье, внушить правильные ориентиры, чтобы они могли помогать родителям в старости.</w:t>
      </w:r>
    </w:p>
    <w:p w:rsidR="00A3724E" w:rsidRPr="00E333EE" w:rsidRDefault="00A3724E" w:rsidP="00A3724E">
      <w:r w:rsidRPr="00E333EE">
        <w:t>– Единственный и самый эффективный способ обеспечить достойную пенсию - это сохранение здоровья и высокой квалификации, позволяющих получать достойную зарплату и длительно находиться на рабочем месте после достижения пенсионного возраста, – заключил Сафонов.</w:t>
      </w:r>
    </w:p>
    <w:p w:rsidR="008B0ABE" w:rsidRPr="00E333EE" w:rsidRDefault="005B5E4F" w:rsidP="00A3724E">
      <w:hyperlink r:id="rId43" w:history="1">
        <w:r w:rsidR="00A3724E" w:rsidRPr="00E333EE">
          <w:rPr>
            <w:rStyle w:val="a3"/>
          </w:rPr>
          <w:t>https://www.kp.ru/online/news/6594815/</w:t>
        </w:r>
      </w:hyperlink>
    </w:p>
    <w:p w:rsidR="00F1678A" w:rsidRPr="00E333EE" w:rsidRDefault="00F1678A" w:rsidP="00F1678A">
      <w:pPr>
        <w:pStyle w:val="2"/>
      </w:pPr>
      <w:bookmarkStart w:id="120" w:name="_Toc210198091"/>
      <w:r w:rsidRPr="00E333EE">
        <w:t>NEWS.ru, 30.09.2025, В восьми регионах РФ пенсионеры получат выплаты к 1 октября: экономист раскрыла суммы в каждом из них</w:t>
      </w:r>
      <w:bookmarkEnd w:id="120"/>
    </w:p>
    <w:p w:rsidR="00F1678A" w:rsidRPr="00E333EE" w:rsidRDefault="00F1678A" w:rsidP="00B125AE">
      <w:pPr>
        <w:pStyle w:val="3"/>
      </w:pPr>
      <w:bookmarkStart w:id="121" w:name="_Toc210198092"/>
      <w:r w:rsidRPr="00E333EE">
        <w:t>На федеральном уровне в 2025 году единовременные выплаты ко Дню пожилого человека не предусмотрены, однако в восьми регионах к 1 октября пенсионеры получат финансовую поддержку за счет местных бюджетов, рассказала NEWS.ru доцент кафедры статистики РЭУ им. Г. В. Плеханова Ольга Лебединская. Самые масштабные выплаты, по ее словам, предусмотрены в Ненецком автономном округе - от 10 тыс. до 17 тыс. рублей.</w:t>
      </w:r>
      <w:bookmarkEnd w:id="121"/>
    </w:p>
    <w:p w:rsidR="00F1678A" w:rsidRPr="00E333EE" w:rsidRDefault="00F1678A" w:rsidP="00F1678A">
      <w:r w:rsidRPr="00E333EE">
        <w:t>В Рязанской области 539 рублей получат лица старше 90 лет, в Ярославской области 500 рублей получат те, кто ранее трудился в госструктурах и госучреждениях, подчиняющихся региональному правительству. Самые масштабные выплаты предусмотрены пенсионерам Ненецкого автономного округа: 10 400 рублей для граждан пожилого возраста, не достигших 70 лет и 17 272,32 рубля для граждан, достигших 70 лет, - сказала Лебединская.</w:t>
      </w:r>
    </w:p>
    <w:p w:rsidR="00F1678A" w:rsidRPr="00E333EE" w:rsidRDefault="00F1678A" w:rsidP="00F1678A">
      <w:r w:rsidRPr="00E333EE">
        <w:t xml:space="preserve">Эксперт уточнила, что право на получение выплаты имеют граждане пожилого возраста (женщины старше 55 лет и мужчины старше 60 лет), имеющие стаж работы в НАО не менее 15 лет; инвалиды І, ІІ или ІІІ группы пожилого возраста (женщины </w:t>
      </w:r>
      <w:r w:rsidRPr="00E333EE">
        <w:lastRenderedPageBreak/>
        <w:t>старше 55 лет и мужчины старше 60 лет), срок проживания которых в Ненецком автономном округе составляет не менее 20 лет.</w:t>
      </w:r>
    </w:p>
    <w:p w:rsidR="00F1678A" w:rsidRPr="00E333EE" w:rsidRDefault="00F1678A" w:rsidP="00F1678A">
      <w:r w:rsidRPr="00E333EE">
        <w:t>В Тюменской области по 700 рублей получат те пенсионеры, которые переехали с Ямала в Тюменскую область и имеют стаж работы в ЯНАО не менее 15 лет (инвалиды - не менее 10 лет), отметила Лебединская.</w:t>
      </w:r>
    </w:p>
    <w:p w:rsidR="00F1678A" w:rsidRPr="00E333EE" w:rsidRDefault="00F1678A" w:rsidP="00F1678A">
      <w:r w:rsidRPr="00E333EE">
        <w:t>Правительство Челябинской области, по ее словам, выделило 800 рублей каждому пенсионеру, которые на 1 октября 2025 года достигнут возраста 55 лет (для женщин) и 60 лет (для мужчин) и получают пенсию (независимо от ее вида), а в ЯНАО на 1122 рубля больше получат те, кто старше 60 лет (мужчины) и 55 лет (женщины). Также выплата к 1 октября предусмотрена в Приморье в размере 1000 рублей.</w:t>
      </w:r>
    </w:p>
    <w:p w:rsidR="00F1678A" w:rsidRPr="00E333EE" w:rsidRDefault="00F1678A" w:rsidP="00F1678A">
      <w:r w:rsidRPr="00E333EE">
        <w:t>Ранее председатель Союза пенсионеров России Валерий Рязанский одобрил идею спикера Госдумы Вячеслава Володина ввести в РФ День бабушек. Рязанский подчеркнул, что в стране также можно отмечать День дедушек.</w:t>
      </w:r>
    </w:p>
    <w:p w:rsidR="00F1678A" w:rsidRPr="00E333EE" w:rsidRDefault="005B5E4F" w:rsidP="00F1678A">
      <w:hyperlink r:id="rId44" w:history="1">
        <w:r w:rsidR="00F1678A" w:rsidRPr="00E333EE">
          <w:rPr>
            <w:rStyle w:val="a3"/>
          </w:rPr>
          <w:t>https://news.ru/dengi/nazvany-razmery-vyplat-ko-dnyu-pozhilyh-lyudej-v-ryade-regionov-rossii</w:t>
        </w:r>
      </w:hyperlink>
      <w:r w:rsidR="00F1678A" w:rsidRPr="00E333EE">
        <w:t xml:space="preserve"> </w:t>
      </w:r>
    </w:p>
    <w:p w:rsidR="005B5667" w:rsidRPr="00E333EE" w:rsidRDefault="005B5667" w:rsidP="005B5667">
      <w:pPr>
        <w:pStyle w:val="2"/>
      </w:pPr>
      <w:bookmarkStart w:id="122" w:name="_Toc210198093"/>
      <w:r w:rsidRPr="00E333EE">
        <w:t>Выберу.ру, 30.09.2025, Власти опять урежут наши будущие пенсии: что делать?</w:t>
      </w:r>
      <w:bookmarkEnd w:id="122"/>
    </w:p>
    <w:p w:rsidR="005B5667" w:rsidRPr="00E333EE" w:rsidRDefault="005B5667" w:rsidP="00B125AE">
      <w:pPr>
        <w:pStyle w:val="3"/>
      </w:pPr>
      <w:bookmarkStart w:id="123" w:name="_Toc210198094"/>
      <w:r w:rsidRPr="00E333EE">
        <w:t>Есть в России такая традиция — ежегодно с Нового года сокращать людям пенсии. Будущий 2026 год не станет исключением. Как и раньше, с 1 января увеличится предельная база для страховых взносов, которые уплачивают за нас работодатели. Это автоматически уменьшит наши будущие пенсии. Как сохранить свои права в этой ситуации?</w:t>
      </w:r>
      <w:bookmarkEnd w:id="123"/>
    </w:p>
    <w:p w:rsidR="005B5667" w:rsidRPr="00E333EE" w:rsidRDefault="005B5667" w:rsidP="005B5667">
      <w:r w:rsidRPr="00E333EE">
        <w:t>Чтобы понять, как власти ежегодно урезают наши с вами пенсии, нужно понимать, как именно они формируются. Несмотря на то, что про сложность пенсионной формулы слагают легенды, всё на самом деле просто.</w:t>
      </w:r>
    </w:p>
    <w:p w:rsidR="005B5667" w:rsidRPr="00E333EE" w:rsidRDefault="005B5667" w:rsidP="005B5667">
      <w:r w:rsidRPr="00E333EE">
        <w:t>Пока мы официально трудимся, работодатели уплачивают за нас в Социальный фонд страховые взносы, в том числе на пенсию. Деньги идут на выплаты нынешним пенсионерам, а на наши лицевые счета зачисляют баллы по следующей формуле:</w:t>
      </w:r>
    </w:p>
    <w:p w:rsidR="005B5667" w:rsidRPr="00E333EE" w:rsidRDefault="005B5667" w:rsidP="005B5667">
      <w:r w:rsidRPr="00E333EE">
        <w:t>Страховые взносы / (Предельная база х 30% х 53,4%) х 10, где</w:t>
      </w:r>
    </w:p>
    <w:p w:rsidR="005B5667" w:rsidRPr="00E333EE" w:rsidRDefault="005B5667" w:rsidP="005B5667">
      <w:r w:rsidRPr="00E333EE">
        <w:t xml:space="preserve">    страховые взносы — деньги, которые работодатели перечислили в Социальный фонд;</w:t>
      </w:r>
    </w:p>
    <w:p w:rsidR="005B5667" w:rsidRPr="00E333EE" w:rsidRDefault="005B5667" w:rsidP="005B5667">
      <w:r w:rsidRPr="00E333EE">
        <w:t xml:space="preserve">    предельная база — сумма взносов, которая участвует в формировании пенсионных баллов и устанавливается властями ежегодно;</w:t>
      </w:r>
    </w:p>
    <w:p w:rsidR="005B5667" w:rsidRPr="00E333EE" w:rsidRDefault="005B5667" w:rsidP="005B5667">
      <w:r w:rsidRPr="00E333EE">
        <w:t xml:space="preserve">    30% — ставка страховых взносов на медицину, социальные пособия (например, по беременности и родам) и пенсии;</w:t>
      </w:r>
    </w:p>
    <w:p w:rsidR="005B5667" w:rsidRPr="00E333EE" w:rsidRDefault="005B5667" w:rsidP="005B5667">
      <w:r w:rsidRPr="00E333EE">
        <w:t xml:space="preserve">    53,4% — ставка страховых взносов, которые идут исключительно на пенсионное обеспечение;</w:t>
      </w:r>
    </w:p>
    <w:p w:rsidR="005B5667" w:rsidRPr="00E333EE" w:rsidRDefault="005B5667" w:rsidP="005B5667">
      <w:r w:rsidRPr="00E333EE">
        <w:t xml:space="preserve">    10 — вспомогательный коэффициент, который позволяет по итогу получить разумное количество пенсионных баллов.</w:t>
      </w:r>
    </w:p>
    <w:p w:rsidR="005B5667" w:rsidRPr="00E333EE" w:rsidRDefault="005B5667" w:rsidP="005B5667">
      <w:r w:rsidRPr="00E333EE">
        <w:lastRenderedPageBreak/>
        <w:t>Все составляющие этой формулы остаются неизменными уже много лет, за исключением предельной базы. Она повышается ежегодно, тем самым уменьшая пенсионные баллы, какие зачисляют на наши лицевые счета в Социальном фонде России (СФР).</w:t>
      </w:r>
    </w:p>
    <w:p w:rsidR="005B5667" w:rsidRPr="00E333EE" w:rsidRDefault="005B5667" w:rsidP="005B5667">
      <w:r w:rsidRPr="00E333EE">
        <w:t>Так, в 2025 году предельная база для страховых взносов составляет 2 млн 759 тысяч рублей. В 2026 году она увеличится до 2 млн 979 тысяч рублей, следует из проекта постановления правительства, который подготовил Минфин. Рост составит почти 8%.</w:t>
      </w:r>
    </w:p>
    <w:p w:rsidR="005B5667" w:rsidRPr="00E333EE" w:rsidRDefault="005B5667" w:rsidP="005B5667">
      <w:r w:rsidRPr="00E333EE">
        <w:t>Покажем, как сократится количество пенсионных баллов из-за повышения предельной базы на примере. Представим, что вы зарабатываете ежемесячно 50 000 рублей до вычета налогов:</w:t>
      </w:r>
    </w:p>
    <w:p w:rsidR="005B5667" w:rsidRPr="00E333EE" w:rsidRDefault="005B5667" w:rsidP="005B5667">
      <w:r w:rsidRPr="00E333EE">
        <w:t xml:space="preserve">    Пример 1. За 2025 год с таким заработком на ваш лицевой счёт в СФР зачислят 4,072 пенсионных балла = 180 000 (годовая сумма страховых взносов с зарплаты в 50 000 рублей) / 2 759 000 х 0,3 х 0,534.</w:t>
      </w:r>
    </w:p>
    <w:p w:rsidR="005B5667" w:rsidRPr="00E333EE" w:rsidRDefault="005B5667" w:rsidP="005B5667">
      <w:r w:rsidRPr="00E333EE">
        <w:t xml:space="preserve">    Пример 2. За 2026 год с таким же заработком на ваш лицевой счёт в СФР зачислят только 4,025 пенсионных балла = 180 000 / 2 979 000 х 0,3 х 0,534.</w:t>
      </w:r>
    </w:p>
    <w:p w:rsidR="005B5667" w:rsidRPr="00E333EE" w:rsidRDefault="005B5667" w:rsidP="005B5667">
      <w:r w:rsidRPr="00E333EE">
        <w:t>Как видите, при сохранении зарплаты неизменной мы каждый год теряем баллы. Поэтому, чтобы сохранить пенсионные права, нужно зарабатывать больше. Ещё один способ обеспечить себе пенсию — откладывать деньги самостоятельно, пользуясь банковскими вкладами, инвестициями, программой долгосрочных сбережений.</w:t>
      </w:r>
    </w:p>
    <w:p w:rsidR="00A3724E" w:rsidRPr="00E333EE" w:rsidRDefault="005B5E4F" w:rsidP="005B5667">
      <w:hyperlink r:id="rId45" w:history="1">
        <w:r w:rsidR="005B5667" w:rsidRPr="00E333EE">
          <w:rPr>
            <w:rStyle w:val="a3"/>
          </w:rPr>
          <w:t>https://www.vbr.ru/help/novosti/yrejyt-bydysie-pensii-cto-delat-19796/</w:t>
        </w:r>
      </w:hyperlink>
    </w:p>
    <w:p w:rsidR="005B5667" w:rsidRPr="00E333EE" w:rsidRDefault="005B5667" w:rsidP="005B5667">
      <w:pPr>
        <w:pStyle w:val="2"/>
      </w:pPr>
      <w:bookmarkStart w:id="124" w:name="_Toc210198095"/>
      <w:r w:rsidRPr="00E333EE">
        <w:t>Радио Sputnik, 30.09.2025, В Госдуме хотят вернуть прежний пенсионный возраст</w:t>
      </w:r>
      <w:bookmarkEnd w:id="124"/>
    </w:p>
    <w:p w:rsidR="005B5667" w:rsidRPr="00E333EE" w:rsidRDefault="005B5667" w:rsidP="00B125AE">
      <w:pPr>
        <w:pStyle w:val="3"/>
      </w:pPr>
      <w:bookmarkStart w:id="125" w:name="_Toc210198096"/>
      <w:r w:rsidRPr="00E333EE">
        <w:t>Вернуть пенсионный возраст, который был установлен в России до пенсионной реформы 2018 года, предложила в эфире радио Sputnik председатель комитета Государственной думы по защите семьи, вопросам отцовства, материнства и детства Нина Останина.</w:t>
      </w:r>
      <w:bookmarkEnd w:id="125"/>
    </w:p>
    <w:p w:rsidR="005B5667" w:rsidRPr="00E333EE" w:rsidRDefault="005B5667" w:rsidP="005B5667">
      <w:r w:rsidRPr="00E333EE">
        <w:t>По ее словам, это было бы совершенно правильно начать с многодетных семей, то есть разрешить выход на пенсию женщинам с 55 лет и мужчинам с 60 лет. С соответствующим предложением Останина уже обратилась к премьер-министру Михаилу Мишустину. В своем письме она написала, что в адрес комитета поступают обращения от граждан, которые просят снизить пенсионный возраст для женщин, имеющих детей дошкольного и (или) младшего школьного возраста или для многодетных родителей.</w:t>
      </w:r>
    </w:p>
    <w:p w:rsidR="005B5667" w:rsidRPr="00E333EE" w:rsidRDefault="005B5667" w:rsidP="005B5667">
      <w:r w:rsidRPr="00E333EE">
        <w:t>"Рождение ребенка не может не накладывать отпечаток на здоровье женщины – это, во-первых. Во-вторых, что касается мужчины, то, как правило, мужчина берет на себя все материальные заботы. В многодетных семьях гораздо больше требуется времени со стороны родителей на воспитание детей. Ведь мало детей родить, надо их воспитывать. Поэтому в этой части, конечно, такие родители имеют право на то, чтобы досрочно выйти на пенсию", – пояснила Останина.</w:t>
      </w:r>
    </w:p>
    <w:p w:rsidR="005B5667" w:rsidRPr="00E333EE" w:rsidRDefault="005B5667" w:rsidP="005B5667">
      <w:r w:rsidRPr="00E333EE">
        <w:lastRenderedPageBreak/>
        <w:t>По мнению депутата, предложение заслуживает внимания, поскольку снижение пенсионного возраста для родителей трех и более детей можно считать дополнительной мерой стимулирования многодетности.</w:t>
      </w:r>
    </w:p>
    <w:p w:rsidR="005B5667" w:rsidRPr="00E333EE" w:rsidRDefault="005B5667" w:rsidP="005B5667">
      <w:r w:rsidRPr="00E333EE">
        <w:t>"Сегодня у нас многодетная мать должна иметь рабочий стаж 15 лет. Если этого стажа нет, то выход на пенсию, так же, как и у всех женщин, то есть в 60 лет. Поэтому мы и говорим о том, что в многодетных семьях с рождением каждого последующего ребенка должны списываться годы выхода на пенсию", – заключила Нина Останина.</w:t>
      </w:r>
    </w:p>
    <w:p w:rsidR="005B5667" w:rsidRPr="00E333EE" w:rsidRDefault="005B5E4F" w:rsidP="005B5667">
      <w:hyperlink r:id="rId46" w:history="1">
        <w:r w:rsidR="005B5667" w:rsidRPr="00E333EE">
          <w:rPr>
            <w:rStyle w:val="a3"/>
          </w:rPr>
          <w:t>https://radiosputnik.ru/20250929/pensionery-1980820124.html</w:t>
        </w:r>
      </w:hyperlink>
    </w:p>
    <w:p w:rsidR="00254948" w:rsidRPr="00E333EE" w:rsidRDefault="00254948" w:rsidP="00254948">
      <w:pPr>
        <w:pStyle w:val="2"/>
      </w:pPr>
      <w:bookmarkStart w:id="126" w:name="_Toc210198097"/>
      <w:r w:rsidRPr="00E333EE">
        <w:t>Конкурент, 30.09.2025, Пенсию проиндексируют уже с 1 января. И сразу два раза</w:t>
      </w:r>
      <w:bookmarkEnd w:id="126"/>
    </w:p>
    <w:p w:rsidR="00254948" w:rsidRPr="00E333EE" w:rsidRDefault="00254948" w:rsidP="00B125AE">
      <w:pPr>
        <w:pStyle w:val="3"/>
      </w:pPr>
      <w:bookmarkStart w:id="127" w:name="_Toc210198098"/>
      <w:r w:rsidRPr="00E333EE">
        <w:t>Пенсионеров ждут приятные новости: в 2026 г. страховые пенсии по старости проиндексируют с 1 января. Об этом заявил Минтруд.</w:t>
      </w:r>
      <w:bookmarkEnd w:id="127"/>
    </w:p>
    <w:p w:rsidR="00254948" w:rsidRPr="00E333EE" w:rsidRDefault="00254948" w:rsidP="00254948">
      <w:r w:rsidRPr="00E333EE">
        <w:t>Министерство приняло решение о досрочной индексации, как и в прошлом году. Вместо двух этапов, которые обычно проходили в феврале и апреле, пенсии будут увеличены единовременно с начала года, причем выше уровня инфляции.</w:t>
      </w:r>
    </w:p>
    <w:p w:rsidR="00254948" w:rsidRPr="00E333EE" w:rsidRDefault="00254948" w:rsidP="00254948">
      <w:r w:rsidRPr="00E333EE">
        <w:t>Ожидается, что индексация страховых пенсий составит 7,6%. В результате средний размер страховой пенсии по старости увеличится почти на 2 тыс. руб. и достигнет 27,1 тыс. руб.</w:t>
      </w:r>
    </w:p>
    <w:p w:rsidR="00254948" w:rsidRPr="00E333EE" w:rsidRDefault="00254948" w:rsidP="00254948">
      <w:r w:rsidRPr="00E333EE">
        <w:t>Социальные пенсии также будут проиндексированы, но с 1 апреля, на 6,8%.</w:t>
      </w:r>
    </w:p>
    <w:p w:rsidR="00254948" w:rsidRPr="00E333EE" w:rsidRDefault="00254948" w:rsidP="00254948">
      <w:r w:rsidRPr="00E333EE">
        <w:t>На обеспечение всех пенсионных выплат, страховых пособий и мер социальной поддержки в 2026 г. Социальный фонд направит более 18,7 трлн руб., из которых почти 13 трлн руб. предназначены непосредственно для выплаты пенсий.</w:t>
      </w:r>
    </w:p>
    <w:p w:rsidR="005B5667" w:rsidRPr="00E333EE" w:rsidRDefault="005B5E4F" w:rsidP="00254948">
      <w:hyperlink r:id="rId47" w:history="1">
        <w:r w:rsidR="00254948" w:rsidRPr="00E333EE">
          <w:rPr>
            <w:rStyle w:val="a3"/>
          </w:rPr>
          <w:t>https://konkurent.ru/article/81021</w:t>
        </w:r>
      </w:hyperlink>
    </w:p>
    <w:p w:rsidR="00254948" w:rsidRPr="00E333EE" w:rsidRDefault="00254948" w:rsidP="00254948">
      <w:pPr>
        <w:pStyle w:val="2"/>
      </w:pPr>
      <w:bookmarkStart w:id="128" w:name="_Toc210198099"/>
      <w:r w:rsidRPr="00E333EE">
        <w:t>Конкурент, 30.09.2025, Получит каждый: пенсионерам напомнили о денежном подарке</w:t>
      </w:r>
      <w:bookmarkEnd w:id="128"/>
    </w:p>
    <w:p w:rsidR="00254948" w:rsidRPr="00E333EE" w:rsidRDefault="00254948" w:rsidP="00B125AE">
      <w:pPr>
        <w:pStyle w:val="3"/>
      </w:pPr>
      <w:bookmarkStart w:id="129" w:name="_Toc210198100"/>
      <w:r w:rsidRPr="00E333EE">
        <w:t>Уже в следующем месяце многие пожилые россияне могут рассчитывать на поступление дополнительных денежных средств. Об этом пенсионерам напомнил глава комитета Государственной думы по труду, социальной политике и делам ветеранов Ярослав Нилов.</w:t>
      </w:r>
      <w:bookmarkEnd w:id="129"/>
    </w:p>
    <w:p w:rsidR="00254948" w:rsidRPr="00E333EE" w:rsidRDefault="00254948" w:rsidP="00254948">
      <w:r w:rsidRPr="00E333EE">
        <w:t>Речь идет о региональных выплатах. Такие прибавки приурочены к празднованию Дня пожилого человека, который отмечается в России ежегодно 1 октября.</w:t>
      </w:r>
    </w:p>
    <w:p w:rsidR="00254948" w:rsidRPr="00E333EE" w:rsidRDefault="00254948" w:rsidP="00254948">
      <w:r w:rsidRPr="00E333EE">
        <w:t>Как напомнил депутат в беседе с РИА «Новости», сейчас федеральных выплат в честь данного праздника нет. Однако некоторые регионы приняли решение порадовать пожилых жителей небольшим денежным подарком. Например, выплаты будут произведены в Ненецком автономном округе, на Ямале, в Ярославской, Рязанской и Челябинской областях, а также в Приморском крае.</w:t>
      </w:r>
    </w:p>
    <w:p w:rsidR="00254948" w:rsidRPr="00E333EE" w:rsidRDefault="00254948" w:rsidP="00254948">
      <w:r w:rsidRPr="00E333EE">
        <w:t xml:space="preserve">Каждый регион решает самостоятельно, каким будет размер такой выплаты и кому будут зачислены денежные средства. Например, в Приморье выплата полагается </w:t>
      </w:r>
      <w:r w:rsidRPr="00E333EE">
        <w:lastRenderedPageBreak/>
        <w:t>каждому пенсионеру, а ее размер составит 1 тыс. руб. Об этом сообщили в региональном правительстве.</w:t>
      </w:r>
    </w:p>
    <w:p w:rsidR="00254948" w:rsidRPr="00E333EE" w:rsidRDefault="005B5E4F" w:rsidP="00254948">
      <w:hyperlink r:id="rId48" w:history="1">
        <w:r w:rsidR="00254948" w:rsidRPr="00E333EE">
          <w:rPr>
            <w:rStyle w:val="a3"/>
          </w:rPr>
          <w:t>https://konkurent.ru/article/81044</w:t>
        </w:r>
      </w:hyperlink>
    </w:p>
    <w:p w:rsidR="00254948" w:rsidRPr="00E333EE" w:rsidRDefault="00254948" w:rsidP="00254948">
      <w:pPr>
        <w:pStyle w:val="2"/>
      </w:pPr>
      <w:bookmarkStart w:id="130" w:name="_Toc210198101"/>
      <w:r w:rsidRPr="00E333EE">
        <w:t>Конкурент, 30.09.2025, Рекордный рост: вот чьи пенсии достигнут скоро 45 000 рублей</w:t>
      </w:r>
      <w:bookmarkEnd w:id="130"/>
    </w:p>
    <w:p w:rsidR="00254948" w:rsidRPr="00E333EE" w:rsidRDefault="00254948" w:rsidP="00B125AE">
      <w:pPr>
        <w:pStyle w:val="3"/>
      </w:pPr>
      <w:bookmarkStart w:id="131" w:name="_Toc210198102"/>
      <w:r w:rsidRPr="00E333EE">
        <w:t>Одна из категорий российских пенсионеров в ближайшее время может рассчитывать на значительное увеличение своих пенсий. Об этом РИА «Новости» рассказала член комитета Совета Федерации по социальной политике Наталия Косихина.</w:t>
      </w:r>
      <w:bookmarkEnd w:id="131"/>
    </w:p>
    <w:p w:rsidR="00254948" w:rsidRPr="00E333EE" w:rsidRDefault="00254948" w:rsidP="00254948">
      <w:r w:rsidRPr="00E333EE">
        <w:t>Речь идет о военных пенсиях. Уже с 1 октября текущего года они станут в два раза выше обычных пенсионных выплат.</w:t>
      </w:r>
    </w:p>
    <w:p w:rsidR="00254948" w:rsidRPr="00E333EE" w:rsidRDefault="00254948" w:rsidP="00254948">
      <w:r w:rsidRPr="00E333EE">
        <w:t>Сенатор напомнила, что на начало следующего месяца запланирована индексация пенсий данной категории россиян. Размер повышения в этот раз составит 7,6 процента.</w:t>
      </w:r>
    </w:p>
    <w:p w:rsidR="00254948" w:rsidRPr="00E333EE" w:rsidRDefault="00254948" w:rsidP="00254948">
      <w:r w:rsidRPr="00E333EE">
        <w:t>В число тех, кто может рассчитывать на скорое повышение своих пенсий, входят не только военные пенсионеры, но также и получающие оклады контрактники, срочники, сотрудники МВД, Росгвардии, ФСИН и ФТС.</w:t>
      </w:r>
    </w:p>
    <w:p w:rsidR="00254948" w:rsidRPr="00E333EE" w:rsidRDefault="00254948" w:rsidP="00254948">
      <w:r w:rsidRPr="00E333EE">
        <w:t>Кроме того, ждать повышения пенсий стоит и тем, кому исполнится 80 лет. Для таких граждан увеличивается фиксированная выплата к страховой пенсии по старости. Ее стандартный размер сейчас составляет почти 9 тыс. руб. После увеличения он достигнет отметки, превышающей 19 тыс. руб.</w:t>
      </w:r>
    </w:p>
    <w:p w:rsidR="00254948" w:rsidRPr="00E333EE" w:rsidRDefault="005B5E4F" w:rsidP="00254948">
      <w:hyperlink r:id="rId49" w:history="1">
        <w:r w:rsidR="00254948" w:rsidRPr="00E333EE">
          <w:rPr>
            <w:rStyle w:val="a3"/>
          </w:rPr>
          <w:t>https://konkurent.ru/article/81035</w:t>
        </w:r>
      </w:hyperlink>
    </w:p>
    <w:p w:rsidR="00254948" w:rsidRPr="00E333EE" w:rsidRDefault="00254948" w:rsidP="00254948">
      <w:pPr>
        <w:pStyle w:val="2"/>
      </w:pPr>
      <w:bookmarkStart w:id="132" w:name="_Toc210198103"/>
      <w:r w:rsidRPr="00E333EE">
        <w:t>PRIMPRESS, 30.09.2025, Индексировать пенсии будут по новым правилам. Пенсионерам рассказали, как теперь все будет</w:t>
      </w:r>
      <w:bookmarkEnd w:id="132"/>
    </w:p>
    <w:p w:rsidR="00254948" w:rsidRPr="00E333EE" w:rsidRDefault="00254948" w:rsidP="00B125AE">
      <w:pPr>
        <w:pStyle w:val="3"/>
      </w:pPr>
      <w:bookmarkStart w:id="133" w:name="_Toc210198104"/>
      <w:r w:rsidRPr="00E333EE">
        <w:t>Россиянам рассказали о новых правилах, по которым будут индексироваться пенсии со следующего года. Такой механизм одобрили на уровне правительства и Социального фонда, сообщает PRIMPRESS.</w:t>
      </w:r>
      <w:bookmarkEnd w:id="133"/>
    </w:p>
    <w:p w:rsidR="00254948" w:rsidRPr="00E333EE" w:rsidRDefault="00254948" w:rsidP="00254948">
      <w:r w:rsidRPr="00E333EE">
        <w:t>Так, по словам главы Минфина Антона Силуанова, государство точно выполнит все обязательства перед пенсионерами. Несмотря на то что сейчас есть определенные сложности в экономике, индексация всех государственных соцвыплат точно будет произведена.</w:t>
      </w:r>
    </w:p>
    <w:p w:rsidR="00254948" w:rsidRPr="00E333EE" w:rsidRDefault="00254948" w:rsidP="00254948">
      <w:r w:rsidRPr="00E333EE">
        <w:t>При этом глава Соцфонда Сергей Чирков рассказал о том, что с 2026 года вводится новый механизм индексации пенсий. Теперь пенсии будут индексироваться в два этапа. Так, сначала выплаты будут повышены с 1 февраля на уровень официальной инфляции по итогам прошедшего года. Речь идет о страховых пенсиях, которые получают большинство пенсионеров.</w:t>
      </w:r>
    </w:p>
    <w:p w:rsidR="00254948" w:rsidRPr="00E333EE" w:rsidRDefault="00254948" w:rsidP="00254948">
      <w:r w:rsidRPr="00E333EE">
        <w:t>А уже с 1 апреля будет вторая индексация. Она будет произведена с учетом тех доходов, которые получил фонд за предыдущий год.</w:t>
      </w:r>
    </w:p>
    <w:p w:rsidR="00254948" w:rsidRPr="00E333EE" w:rsidRDefault="00254948" w:rsidP="00254948">
      <w:r w:rsidRPr="00E333EE">
        <w:lastRenderedPageBreak/>
        <w:t>Эксперты отмечают, что новые правила индексации пенсий позволят увеличивать выплаты более интенсивными темпами. Средний размер пенсии в следующем году в России должен будет превысить 28 тысяч рублей.</w:t>
      </w:r>
    </w:p>
    <w:p w:rsidR="00254948" w:rsidRPr="00E333EE" w:rsidRDefault="005B5E4F" w:rsidP="00254948">
      <w:hyperlink r:id="rId50" w:history="1">
        <w:r w:rsidR="00254948" w:rsidRPr="00E333EE">
          <w:rPr>
            <w:rStyle w:val="a3"/>
          </w:rPr>
          <w:t>https://primpress.ru/article/126862</w:t>
        </w:r>
      </w:hyperlink>
    </w:p>
    <w:p w:rsidR="00254948" w:rsidRPr="00E333EE" w:rsidRDefault="00254948" w:rsidP="00254948"/>
    <w:p w:rsidR="00111D7C" w:rsidRPr="00E333EE" w:rsidRDefault="00111D7C" w:rsidP="00111D7C">
      <w:pPr>
        <w:pStyle w:val="10"/>
      </w:pPr>
      <w:bookmarkStart w:id="134" w:name="_Toc99318655"/>
      <w:bookmarkStart w:id="135" w:name="_Toc165991075"/>
      <w:bookmarkStart w:id="136" w:name="_Toc210198105"/>
      <w:r w:rsidRPr="00E333EE">
        <w:t>Региональные СМИ</w:t>
      </w:r>
      <w:bookmarkEnd w:id="35"/>
      <w:bookmarkEnd w:id="134"/>
      <w:bookmarkEnd w:id="135"/>
      <w:bookmarkEnd w:id="136"/>
    </w:p>
    <w:p w:rsidR="005E61DD" w:rsidRPr="00E333EE" w:rsidRDefault="005E61DD" w:rsidP="005E61DD">
      <w:pPr>
        <w:pStyle w:val="2"/>
      </w:pPr>
      <w:bookmarkStart w:id="137" w:name="_Toc210198106"/>
      <w:r w:rsidRPr="00E333EE">
        <w:t>Омск здесь, 30.09.2025, Деньги здесь: пенсионные накопления</w:t>
      </w:r>
      <w:bookmarkEnd w:id="137"/>
    </w:p>
    <w:p w:rsidR="005E61DD" w:rsidRPr="00E333EE" w:rsidRDefault="005E61DD" w:rsidP="00B125AE">
      <w:pPr>
        <w:pStyle w:val="3"/>
      </w:pPr>
      <w:bookmarkStart w:id="138" w:name="_Toc210198107"/>
      <w:r w:rsidRPr="00E333EE">
        <w:t>Что такое система защиты пенсионных накоплений - разбираемся вместе со специалистами Банка России.</w:t>
      </w:r>
      <w:bookmarkEnd w:id="138"/>
    </w:p>
    <w:p w:rsidR="005E61DD" w:rsidRPr="00E333EE" w:rsidRDefault="005E61DD" w:rsidP="005E61DD">
      <w:r w:rsidRPr="00E333EE">
        <w:t>Пенсионные накопления есть у миллионов россиян. Они сформировались за счёт отчислений работодателей с зарплаты в период с 2002 по 2013 год. Многие дополнительно сами пополняли свои индивидуальные пенсионные счета и получали софинансирование от государства.</w:t>
      </w:r>
    </w:p>
    <w:p w:rsidR="005E61DD" w:rsidRPr="00E333EE" w:rsidRDefault="005E61DD" w:rsidP="005E61DD">
      <w:r w:rsidRPr="00E333EE">
        <w:t>Эти деньги и доход от их инвестирования формируют накопительную часть государственной пенсии. Ими могут управлять Социальный фонд России (бывший Пенсионный фонд) или один из негосударственных пенсионных фондов.</w:t>
      </w:r>
    </w:p>
    <w:p w:rsidR="005E61DD" w:rsidRPr="00E333EE" w:rsidRDefault="005E61DD" w:rsidP="005E61DD">
      <w:r w:rsidRPr="00E333EE">
        <w:t>Государство гарантирует защиту ваших пенсионных взносов. Деньги не исчезнут, даже если у НПФ отзовут лицензию или он обанкротится. В таком случае Агентство по страхованию вкладов переведёт компенсацию на пенсионный счёт в СФР. Порядок выплаты страхового возмещения зависит от того, начали ли уже выдавать накопительную часть государственной пенсии или нет.</w:t>
      </w:r>
    </w:p>
    <w:p w:rsidR="005E61DD" w:rsidRPr="00E333EE" w:rsidRDefault="005E61DD" w:rsidP="005E61DD">
      <w:r w:rsidRPr="00E333EE">
        <w:t>Что будет с накоплениями, если фонд потеряет лицензию или обанкротится?</w:t>
      </w:r>
    </w:p>
    <w:p w:rsidR="005E61DD" w:rsidRPr="00E333EE" w:rsidRDefault="005E61DD" w:rsidP="005E61DD">
      <w:r w:rsidRPr="00E333EE">
        <w:t>Уже получаю пенсию</w:t>
      </w:r>
    </w:p>
    <w:p w:rsidR="005E61DD" w:rsidRPr="00E333EE" w:rsidRDefault="005E61DD" w:rsidP="005E61DD">
      <w:r w:rsidRPr="00E333EE">
        <w:t>В случае отзыва лицензии у НПФ или его банкротства размер пенсии не изменится. Просто теперь её накопительную часть вместо негосударственного фонда будет выплачивать СФР. Никуда обращаться и писать какие-либо заявления при этом не нужно.</w:t>
      </w:r>
    </w:p>
    <w:p w:rsidR="005E61DD" w:rsidRPr="00E333EE" w:rsidRDefault="005E61DD" w:rsidP="005E61DD">
      <w:r w:rsidRPr="00E333EE">
        <w:t>Ещё не вышел на пенсию</w:t>
      </w:r>
    </w:p>
    <w:p w:rsidR="005E61DD" w:rsidRPr="00E333EE" w:rsidRDefault="005E61DD" w:rsidP="005E61DD">
      <w:r w:rsidRPr="00E333EE">
        <w:t>Государственная страховка покрывает все взносы на индивидуальном пенсионном счёте:</w:t>
      </w:r>
    </w:p>
    <w:p w:rsidR="005E61DD" w:rsidRPr="00E333EE" w:rsidRDefault="005E61DD" w:rsidP="005E61DD">
      <w:r w:rsidRPr="00E333EE">
        <w:t>- обязательные пенсионные взносы, которые работодатели отчисляли с 2002 по 2013 год;</w:t>
      </w:r>
    </w:p>
    <w:p w:rsidR="005E61DD" w:rsidRPr="00E333EE" w:rsidRDefault="005E61DD" w:rsidP="005E61DD">
      <w:r w:rsidRPr="00E333EE">
        <w:t>- добровольные взносы, которые человек или работодатель переводили на накопительную пенсию;</w:t>
      </w:r>
    </w:p>
    <w:p w:rsidR="005E61DD" w:rsidRPr="00E333EE" w:rsidRDefault="005E61DD" w:rsidP="005E61DD">
      <w:r w:rsidRPr="00E333EE">
        <w:t>- отчисления государства на софинансирование пенсионных накоплений;</w:t>
      </w:r>
    </w:p>
    <w:p w:rsidR="005E61DD" w:rsidRPr="00E333EE" w:rsidRDefault="005E61DD" w:rsidP="005E61DD">
      <w:r w:rsidRPr="00E333EE">
        <w:t>- материнский капитал, который направлен на накопительную пенсию.</w:t>
      </w:r>
    </w:p>
    <w:p w:rsidR="005E61DD" w:rsidRPr="00E333EE" w:rsidRDefault="005E61DD" w:rsidP="005E61DD">
      <w:r w:rsidRPr="00E333EE">
        <w:lastRenderedPageBreak/>
        <w:t>Сумму всех взносов АСВ перечислит в Социальный фонд России на ваш индивидуальный пенсионный счёт. Затем при желании можно перевести их в другой НПФ. Но инвестиционный доход не страхуется. Если НПФ обанкротится, есть риск потерять всё, что он заработал. И даже тот инвестдоход, который принесли предыдущие фонды.</w:t>
      </w:r>
    </w:p>
    <w:p w:rsidR="005E61DD" w:rsidRPr="00E333EE" w:rsidRDefault="005E61DD" w:rsidP="005E61DD">
      <w:r w:rsidRPr="00E333EE">
        <w:t>Возврат набежавшей от инвестиций суммы будет зависеть от того, удастся ли АСВ что-то выручить в ходе ликвидации фонда. Если всё пройдёт успешно, вам возместят инвестдоход полностью или хотя бы частично. АСВ автоматически зачислит деньги на ваш пенсионный счёт в СФР. Но процедура ликвидации может занять больше года.</w:t>
      </w:r>
    </w:p>
    <w:p w:rsidR="005E61DD" w:rsidRPr="00E333EE" w:rsidRDefault="005E61DD" w:rsidP="005E61DD">
      <w:r w:rsidRPr="00E333EE">
        <w:t>Точная сумма всех взносов без учёта инвестиционного дохода есть в выписке о состоянии индивидуального пенсионного счёта, которую можно запросить в отделении СФР, в личном кабинете на его сайте или на "Госуслугах" (вкладка "Документы", раздел "Работа и пенсия", подраздел "Пенсионные накопления").</w:t>
      </w:r>
    </w:p>
    <w:p w:rsidR="005E61DD" w:rsidRPr="00E333EE" w:rsidRDefault="005E61DD" w:rsidP="005E61DD">
      <w:r w:rsidRPr="00E333EE">
        <w:t>Как вернуть накопления?</w:t>
      </w:r>
    </w:p>
    <w:p w:rsidR="005E61DD" w:rsidRPr="00E333EE" w:rsidRDefault="005E61DD" w:rsidP="005E61DD">
      <w:r w:rsidRPr="00E333EE">
        <w:t>АСВ в течение трёх месяцев после отзыва лицензии у пенсионного фонда перечислит в СФР гарантийное возмещение, которое полагается клиентам НПФ. Никаких заявлений для этого писать не нужно. После того как деньги окажутся в СФР, максимум через 30 рабочих дней их зачислят на индивидуальные лицевые счета людей. Вы можете оставить накопления на своем счёте в СФР либо при желании перевести их в новый НПФ с лицензией.</w:t>
      </w:r>
    </w:p>
    <w:p w:rsidR="00111D7C" w:rsidRPr="00E333EE" w:rsidRDefault="005B5E4F" w:rsidP="005E61DD">
      <w:hyperlink r:id="rId51" w:history="1">
        <w:r w:rsidR="005E61DD" w:rsidRPr="00E333EE">
          <w:rPr>
            <w:rStyle w:val="a3"/>
          </w:rPr>
          <w:t>https://omskzdes.ru/society/89744.html</w:t>
        </w:r>
      </w:hyperlink>
    </w:p>
    <w:p w:rsidR="005E61DD" w:rsidRPr="00E333EE" w:rsidRDefault="005E61DD" w:rsidP="005E61DD"/>
    <w:p w:rsidR="00D34016" w:rsidRDefault="00111D7C" w:rsidP="00D34016">
      <w:pPr>
        <w:pStyle w:val="251"/>
      </w:pPr>
      <w:bookmarkStart w:id="139" w:name="_Toc99271704"/>
      <w:bookmarkStart w:id="140" w:name="_Toc99318656"/>
      <w:bookmarkStart w:id="141" w:name="_Toc165991076"/>
      <w:bookmarkStart w:id="142" w:name="_Toc62681899"/>
      <w:bookmarkStart w:id="143" w:name="_Toc210198108"/>
      <w:bookmarkEnd w:id="25"/>
      <w:bookmarkEnd w:id="26"/>
      <w:bookmarkEnd w:id="27"/>
      <w:r w:rsidRPr="00E333EE">
        <w:lastRenderedPageBreak/>
        <w:t>НОВОСТИ МАКРОЭКОНОМИКИ</w:t>
      </w:r>
      <w:bookmarkEnd w:id="139"/>
      <w:bookmarkEnd w:id="140"/>
      <w:bookmarkEnd w:id="141"/>
      <w:bookmarkEnd w:id="143"/>
    </w:p>
    <w:p w:rsidR="002F3970" w:rsidRDefault="002F3970" w:rsidP="002F3970">
      <w:pPr>
        <w:pStyle w:val="2"/>
      </w:pPr>
      <w:bookmarkStart w:id="144" w:name="_Toc210198109"/>
      <w:r>
        <w:t>Российская газета, 01.10.2025</w:t>
      </w:r>
      <w:r w:rsidRPr="002F3970">
        <w:t xml:space="preserve">, </w:t>
      </w:r>
      <w:r>
        <w:t>Чтобы процент пошел</w:t>
      </w:r>
      <w:bookmarkEnd w:id="144"/>
    </w:p>
    <w:p w:rsidR="002F3970" w:rsidRDefault="002F3970" w:rsidP="002F3970">
      <w:pPr>
        <w:pStyle w:val="3"/>
      </w:pPr>
      <w:bookmarkStart w:id="145" w:name="_Toc210198110"/>
      <w:r>
        <w:t>За последние месяцы ставки по депозитам снизились примерно на четыре  процентных пункта. С середины сентября этот процесс приостановился из-за  неопределенности на рынке относительно дальнейших темпов снижения ключевой  ставки Банком России. Однако, с той или иной скоростью, в следующем году  ставки могут оказаться существенно ниже, чем сегодня. В связи с этим банки  не готовы привлекать средства на длительный срок по высоким процентам, и  возникает закономерный вопрос - куда вкладывать деньги в такой ситуации?</w:t>
      </w:r>
      <w:bookmarkEnd w:id="145"/>
    </w:p>
    <w:p w:rsidR="002F3970" w:rsidRDefault="002F3970" w:rsidP="002F3970">
      <w:r>
        <w:t>Пока что деньги в банки россияне несут достаточно активно, общий объем  средств населения на счетах и депозитах превышает 61 трлн руб., это  рекордная отметка за всю историю наблюдений. Основной причиной стабильного  интереса россиян ко вкладам является высокая ключевая ставка ЦБ, которая  держится на уровне 17% годовых. "На ее фоне банки предлагают депозиты  сроком от полугода до года в пределах 11-14% годовых. Это заметно ниже  прошлогодних пиков в 22-24%, но все еще выше текущей инфляции, которая в  годовом выражении сейчас немного превышает 8%, а к концу года ожидается в  6-7%. Таким образом, реальная доходность по банковским депозитам с учетом  инфляции остается положительной, что и удерживает население от перетока  капитала в более рискованные инструменты", - рассказывает аналитик Freedom  Finance Global Владимир Чернов.</w:t>
      </w:r>
    </w:p>
    <w:p w:rsidR="002F3970" w:rsidRDefault="002F3970" w:rsidP="002F3970">
      <w:r>
        <w:t>Однако период, когда можно было зафиксировать двузначную ставку на год  вперед, явно завершается. Как минимум части инвесторов, возможно, есть  смысл задуматься и о диверсификации сбережений и часть капитала перевести в  инструменты, способные принести доходность выше банковских ставок. Какие  это могут быть инструменты?</w:t>
      </w:r>
    </w:p>
    <w:p w:rsidR="002F3970" w:rsidRDefault="002F3970" w:rsidP="002F3970">
      <w:r>
        <w:t>Первый вариант - государственные облигации (ОФЗ), говорит эксперт  проекта НИФИ Минфина России "Моифинансы.рф" Мария Соловиченко. По  надежности они превосходят даже депозиты крупнейших системообразующих  банков и позволяют инвестировать на длительный срок, но есть и минусы,  отмечает эксперт. "Это налогообложение: в отличие от депозитов, по  облигациям не действует налоговый вычет на процентный доход в размере до  210 тыс. руб. Плюс риск изменения цены: если ключевая ставка начнет расти,  стоимость облигаций с фиксированным купоном на вторичном рынке может  снизиться (особенно при долгосрочных вложениях). С другой стороны, при  снижении ставок инвестор получает доход не только от купонов, но и от роста  курсовой стоимости бумаг. В период ожидания снижения ставок наиболее  привлекательны ОФЗ с фиксированным купоном, а не индексируемые облигации  ("флоатеры"), чьи выплаты следуют за ключевой ставкой", - рассказывает  Соловиченко.</w:t>
      </w:r>
    </w:p>
    <w:p w:rsidR="002F3970" w:rsidRDefault="002F3970" w:rsidP="002F3970">
      <w:r>
        <w:t xml:space="preserve">Второй вариант - корпоративные и банковские облигации, добавляет  аналитик. "Ситуация схожа с гособлигациями,но добавляется кредитный риск  эмитента - компании или банка. Поэтому необходимо тщательно изучать  кредитный рейтинг и качество бумаг. Доходность по ним обычно выше, чем по  гособлигациям. Отдельно </w:t>
      </w:r>
      <w:r>
        <w:lastRenderedPageBreak/>
        <w:t>стоит сектор высокодоходных облигаций (ВДО),  которые часто не имеют кредитного рейтинга или он очень низкий. Несмотря на  высокую потенциальную доходность, такие инструменты не имеют гарантий,  поэтому инвестиции в них требуют особой осторожности и, что главное,  диверсификации - не следует концентрировать все средства даже в рамках  облигационного портфеля", - предупреждает Соловиченко.</w:t>
      </w:r>
    </w:p>
    <w:p w:rsidR="002F3970" w:rsidRDefault="002F3970" w:rsidP="002F3970">
      <w:r>
        <w:t>Третий вариант - акции. "Это более рискованный инструмент, так как  никто не гарантирует возврата вложенных средств или выплаты дивидендов. В  среднем акции сейчас торгуются дешевле, чем полгода назад. Для инвестиций в  акции необходимо либо самостоятельно глубоко анализировать рынок и  конкретные компании, рассчитывая на дивиденды и рост стоимости, либо  использовать профессиональные инструменты - паевые инвестиционные фонды  (ПИФы) или доверительное управление (для крупных сумм), где ваши средства  будут диверсифицированы управляющим", - советует эксперт.</w:t>
      </w:r>
    </w:p>
    <w:p w:rsidR="002F3970" w:rsidRDefault="002F3970" w:rsidP="002F3970">
      <w:r>
        <w:t>На что важно обратить внимание?</w:t>
      </w:r>
    </w:p>
    <w:p w:rsidR="002F3970" w:rsidRDefault="002F3970" w:rsidP="002F3970">
      <w:r>
        <w:t>Поскольку государство стимулирует частные инвестиции, стоит  рассмотреть два финансовых инструмента, считает Соловиченко.</w:t>
      </w:r>
    </w:p>
    <w:p w:rsidR="002F3970" w:rsidRDefault="002F3970" w:rsidP="002F3970">
      <w:r>
        <w:t>1. Индивидуальный инвестиционный счет (ИИС): он позволяет получить  налоговый вычет. Важно помнить, что для сохранения вычета средства на ИИС  должны находиться не менее пяти лет - это долгосрочные вложения.</w:t>
      </w:r>
    </w:p>
    <w:p w:rsidR="002F3970" w:rsidRDefault="002F3970" w:rsidP="002F3970">
      <w:r>
        <w:t xml:space="preserve">2. </w:t>
      </w:r>
      <w:r w:rsidRPr="002F3970">
        <w:rPr>
          <w:b/>
          <w:bCs/>
        </w:rPr>
        <w:t>Программа</w:t>
      </w:r>
      <w:r>
        <w:t xml:space="preserve"> </w:t>
      </w:r>
      <w:r w:rsidRPr="002F3970">
        <w:rPr>
          <w:b/>
          <w:bCs/>
        </w:rPr>
        <w:t>долгосрочных</w:t>
      </w:r>
      <w:r>
        <w:t xml:space="preserve"> </w:t>
      </w:r>
      <w:r w:rsidRPr="002F3970">
        <w:rPr>
          <w:b/>
          <w:bCs/>
        </w:rPr>
        <w:t>сбережений</w:t>
      </w:r>
      <w:r>
        <w:t xml:space="preserve"> (</w:t>
      </w:r>
      <w:r w:rsidRPr="002F3970">
        <w:rPr>
          <w:b/>
          <w:bCs/>
        </w:rPr>
        <w:t>ПДС</w:t>
      </w:r>
      <w:r>
        <w:t>): не требует  самостоятельного выбора активов - средства будут инвестированы  негосударственным пенсионным фондом (НПФ), в основном в облигации.  Государство предоставляет софинансирование (до 36 тыс. руб. в год) и  налоговые льготы. Однако досрочно получить деньги до наступления  предпенсионного возраста или истечения 15 лет в стандартной ситуации  нельзя. Это вариант не для всех.</w:t>
      </w:r>
    </w:p>
    <w:p w:rsidR="002F3970" w:rsidRDefault="002F3970" w:rsidP="002F3970">
      <w:r>
        <w:t>"Главный принцип: при переходе от простого и застрахованного депозита  к инвестициям необходимо проявлять внимательность и осторожность. Важно не  увлекаться и хранить свою "финансовую подушку безопасности" в ликвидной  форме - например, на коротких депозитах, - чтобы иметь быстрый доступ к  средствам, продолжая при этом получать процентный доход", - напоминает  Соловиченко.</w:t>
      </w:r>
    </w:p>
    <w:p w:rsidR="002F3970" w:rsidRDefault="002F3970" w:rsidP="002F3970">
      <w:r>
        <w:t>ЦИФРА   61,2   триллиона   рублей держат сейчас физлица на счетах и вкладах в банках. Это  рекордная сумма за всю историю наблюдения</w:t>
      </w:r>
    </w:p>
    <w:p w:rsidR="002F3970" w:rsidRDefault="002F3970" w:rsidP="002F3970">
      <w:r>
        <w:t>Роман Маркелов</w:t>
      </w:r>
    </w:p>
    <w:p w:rsidR="006336A6" w:rsidRDefault="006336A6" w:rsidP="006336A6">
      <w:pPr>
        <w:pStyle w:val="2"/>
      </w:pPr>
      <w:bookmarkStart w:id="146" w:name="_Toc210198111"/>
      <w:r>
        <w:t>РБК, 01.10.2025</w:t>
      </w:r>
      <w:r w:rsidRPr="006336A6">
        <w:t xml:space="preserve">, </w:t>
      </w:r>
      <w:r>
        <w:t>Самозанятость готовится к кодификации</w:t>
      </w:r>
      <w:bookmarkEnd w:id="146"/>
    </w:p>
    <w:p w:rsidR="006336A6" w:rsidRDefault="006336A6" w:rsidP="006336A6">
      <w:pPr>
        <w:pStyle w:val="3"/>
      </w:pPr>
      <w:bookmarkStart w:id="147" w:name="_Toc210198112"/>
      <w:r>
        <w:t>Эксперимент с налоговым режимом для самозанятых должен завершиться в 2028 году, и власти уже задумались о новой концепции, которая придет ему на смену. РБК разбирался, какой она может быть и почему ставку налога, скорее всего, поднимут.</w:t>
      </w:r>
      <w:bookmarkEnd w:id="147"/>
    </w:p>
    <w:p w:rsidR="006336A6" w:rsidRDefault="006336A6" w:rsidP="006336A6">
      <w:r>
        <w:t xml:space="preserve">Эксперимент с налоговым режимом для самозанятых граждан постепенно близится к завершению, и уже пришло время для предметного обсуждения его новой конструкции, заявил 23 сентября глава Минэкономразвития Максим Решетников. Правительство обещало не задевать вопросы института самозанятых десять лет, до конца 2028 года </w:t>
      </w:r>
      <w:r>
        <w:lastRenderedPageBreak/>
        <w:t>(режим введен в 2019-м), и этот срок уже "не за горами", напомнил министр. "Поэтому надо уже сейчас приступать к обсуждению, что дальше", - подчеркнул он.</w:t>
      </w:r>
    </w:p>
    <w:p w:rsidR="006336A6" w:rsidRDefault="006336A6" w:rsidP="006336A6">
      <w:r>
        <w:t>В июне президент России Владимир Путин поручил правительству проанализировать эффективность налога на профессиональный доход (НПД) и представить предложения по его совершенствованию до 1 ноября 2025 года. У Минфина уже есть "совместные наработки с ФНС", которые через некоторое время начнут обсуждать с бизнесом, рассказывал в июле замминистра финансов Алексей Сазанов. Он допускал, что эти предложения будут озвучены в 2026 году. О том, что "всерьез" проработать концепцию нужно уже в следующем году, заявил и Решетников.</w:t>
      </w:r>
    </w:p>
    <w:p w:rsidR="006336A6" w:rsidRDefault="006336A6" w:rsidP="006336A6">
      <w:r>
        <w:t>Промежуточные итоги эксперимента</w:t>
      </w:r>
    </w:p>
    <w:p w:rsidR="006336A6" w:rsidRDefault="006336A6" w:rsidP="006336A6">
      <w:r>
        <w:t>С 2019 по 2024 год в России зарегистрировались 12,2 млн самозанятых (рост их численности только в прошлом году составил 31%). За это время их доходы превысили 5,2 трлн руб., а начисленные налоги - 219 млрд руб., сообщала ФНС. 50% самозанятых - это новые лица в правовом поле, которые ранее не декларировали доходы. Большинство таких налогоплательщиков ведут деятельность в сферах строительства, перевозки пассажиров, маркетинга и рекламы, создания продукции собственного производства и сдачи в аренду квартир.</w:t>
      </w:r>
    </w:p>
    <w:p w:rsidR="006336A6" w:rsidRDefault="006336A6" w:rsidP="006336A6">
      <w:r>
        <w:t>На конец августа самозанятых в России было уже 14,3 млн, а к концу эксперимента, по прогнозу ФНС, их численность превысит 18 млн человек. В последний год действия спецрежима ведомство прогнозирует поступления в размере 158 млрд руб., что в 1,6 раза выше показателя за 2024 год.</w:t>
      </w:r>
    </w:p>
    <w:p w:rsidR="006336A6" w:rsidRDefault="006336A6" w:rsidP="006336A6">
      <w:r>
        <w:t>"Эксперимент следует признать сверхудачным со многих точек зрения. Статистика ФНС и налоговая практика говорят о том, что большое количество людей вышло из тени и в большой мере легализовало свои доходы. Кроме того, это первый администрируемый полностью в электронном виде налог, чрезвычайно простой и посильный для граждан. Eго стоит признать новой моделью для современных и будущих налогов", - констатирует партнер МЭФ Legal Вадим Зарипов.</w:t>
      </w:r>
    </w:p>
    <w:p w:rsidR="006336A6" w:rsidRDefault="006336A6" w:rsidP="006336A6">
      <w:r>
        <w:t>"Клиентоориентированность" режима - простота регистрации и доступность для широкой аудитории - одно из ключевых достижений в проведении эксперимента, подтверждает директор научно-исследовательского центра пространственного анализа и региональной диагностики ИПЭИ РАНХиГС Дмитрий Землянский. Многим оказалось проще легализовать доходы в несколько десятков тысяч рублей в год, чем постоянно опасаться последствий за отсутствие их декларации, поясняет он.</w:t>
      </w:r>
    </w:p>
    <w:p w:rsidR="006336A6" w:rsidRDefault="006336A6" w:rsidP="006336A6">
      <w:r>
        <w:t>Недостатки налогового спецрежима</w:t>
      </w:r>
    </w:p>
    <w:p w:rsidR="006336A6" w:rsidRDefault="006336A6" w:rsidP="006336A6">
      <w:r>
        <w:t>По уровню декларируемых доходов самозанятые все еще сильно уступают тем, кто работает по трудовому договору и договорам гражданско-правового характера (ГПХ). По данным ФНС, по итогам 2024 года средний месячный доход самозанятых был примерно вдвое ниже, чем средняя зарплата по стране, - 34,45 тыс. руб. против 83,88 тыс. руб. Почти 90% самозанятых имели средний доход ниже средней зарплаты. Кроме того, треть из них вообще не декларировали никаких доходов, сообщали в Минтруде.</w:t>
      </w:r>
    </w:p>
    <w:p w:rsidR="006336A6" w:rsidRDefault="006336A6" w:rsidP="006336A6">
      <w:r>
        <w:t xml:space="preserve">По мнению налоговой, все это не указывает на слабый эффект обеления доходов - низкие доходы объясняются тем, что для большинства плательщиков НПД самозанятость является не постоянной работой, а эпизодической деятельностью. Как </w:t>
      </w:r>
      <w:r>
        <w:lastRenderedPageBreak/>
        <w:t>правило, речь действительно идет о разовых доходах или подработках, которые при наличии только общей системы налогообложения, скорее всего, остались бы в тени, отмечает партнер, руководитель департамента налогового и юридического консультирования Kept Михаил Орлов.</w:t>
      </w:r>
    </w:p>
    <w:p w:rsidR="006336A6" w:rsidRDefault="006336A6" w:rsidP="006336A6">
      <w:r>
        <w:t>"Преподаватели, которые в свободное время занимаются частным репетиторством, владельцы квартир, которые сдают их в аренду, технические специалисты, которые эпизодически ремонтируют бытовую технику, - все это люди, которые теперь могут с минимальной фискальной нагрузкой показывать свой доход", - поясняет он. Высокая доля плательщиков НПД с нулевым налогом, в свою очередь, образовалась из-за действий регионов, которые назначали дотации за сам факт регистрации, чтобы демонстрировать хорошие результаты по росту числа самозанятых, добавляет Зарипов.</w:t>
      </w:r>
    </w:p>
    <w:p w:rsidR="006336A6" w:rsidRDefault="006336A6" w:rsidP="006336A6">
      <w:r>
        <w:t>С другой стороны, как установила Счетная палата, деятельность многих самозанятых все еще не удалось легализовать полностью. Контрольные мероприятия показали, что часть плательщиков НПД не передавали сведения о своих расчетах, а число тех, кто аннулировал доходы (по уже занесенным в систему чекам), росло. Кроме того, аудиторы выявили тенденцию к увеличению задолженности по НПД.</w:t>
      </w:r>
    </w:p>
    <w:p w:rsidR="006336A6" w:rsidRDefault="006336A6" w:rsidP="006336A6">
      <w:r>
        <w:t>Лазейки в предложенной системе нашел и российский бизнес. Хотя институт самозанятости "позволил вывести из тени очень много людей", через него реализуются "определенные истории, по сути, с наемным трудом", отмечала в феврале замминистра экономического развития Татьяна Илюшникова. С появлением спецрежима значительная часть работодателей, включая малый бизнес, стала использовать самозанятость как способ легальной оптимизации налоговой нагрузки, поясняет профессор кафедры психологии и развития человеческого капитала Финансового университета Александр Сафонов. "Численность самозанятых показала взрывной рост в период появления экономических трудностей в пандемию. Именно тогда работодатели стали массово переводить работников на данный налоговой режим для достижения экономии за счет сокращения расходов на уплату НДФЛ, страховых взносов, а также для избежания требований по обеспечению трудовых гарантий: зарплаты не ниже МРОТ, оплачиваемых отпусков и выходных пособий", - перечисляет эксперт.</w:t>
      </w:r>
    </w:p>
    <w:p w:rsidR="006336A6" w:rsidRDefault="006336A6" w:rsidP="006336A6">
      <w:r>
        <w:t>Однако ФНС с момента введения режима НПД постоянно ужесточала контроль за подменой трудовых отношений - в частности, в 2021 году разработала список критериев, по которым она может быть выявлена. Поэтому на 2025 год проблема ухода компаний от налогов через перевод сотрудников на самозанятость "не является массовой", заявлял в марте начальник управления оперативного контроля ФНС России Владимир Мальцев. В группе риска находятся менее 1% компаний, работающих с самозанятыми. В целом введение НПД существенно не повлияло на переток сотрудников из официального трудоустройства в самозанятые, указывал Мальцев, - количество трудоустроенных в соответствии с ТК граждан с начала эксперимента колебалось в диапазоне от 55,3 млн до 56,8 млн человек.</w:t>
      </w:r>
    </w:p>
    <w:p w:rsidR="006336A6" w:rsidRDefault="006336A6" w:rsidP="006336A6">
      <w:r>
        <w:t>Наконец, финансирование пенсионных и социальных взносов для самозанятых обнулено и фактически ложится на плечи других налогоплательщиков. Долгосрочный рост доли самозанятых может иметь последствия для устойчивости пенсионной и социальной систем, отмечал экономист Александр Исаков.</w:t>
      </w:r>
    </w:p>
    <w:p w:rsidR="006336A6" w:rsidRDefault="006336A6" w:rsidP="006336A6">
      <w:r>
        <w:lastRenderedPageBreak/>
        <w:t>Самозанятые могут добровольно уплачивать страховые взносы в Социальный фонд, чтобы потом получать страховую пенсию, но пока этой опцией воспользовалась лишь небольшая доля плательщиков НПД. Как сообщили РБК в Минтруде, такие отчисления делают более 460 тыс. самозанятых граждан. Кроме того, разработан законопроект, который с 2026 года позволит самозанятым участвовать в добровольном социальном страховании по временной нетрудоспособности и оформлять больничный.</w:t>
      </w:r>
    </w:p>
    <w:p w:rsidR="006336A6" w:rsidRDefault="006336A6" w:rsidP="006336A6">
      <w:r>
        <w:t>За все время с 2021 по 2025 год доля тех, кто делал страховые отчисления при работе в режиме НПД, не превышала 4%, подчеркивает Сафонов. Так как работа по самозанятости не предполагает накопления пенсионного стажа, массовый переход на этот налоговый режим в будущем приведет к росту числа граждан, которые будут вынуждены получать социальную пенсию, обращает внимание эксперт. По его прогнозу, в том числе из-за применения НПД число получателей соцпенсии вырастет с 3,5 млн по итогам 2024 года до 6,55 млн человек в 2039 году.</w:t>
      </w:r>
    </w:p>
    <w:p w:rsidR="006336A6" w:rsidRDefault="006336A6" w:rsidP="006336A6">
      <w:r>
        <w:t>На какие изменения могут пойти власти</w:t>
      </w:r>
    </w:p>
    <w:p w:rsidR="006336A6" w:rsidRDefault="006336A6" w:rsidP="006336A6">
      <w:r>
        <w:t>На фоне значительного успеха в вопросе обеления доходов граждан оснований к прекращению действия НПД нет - Минфин и ФНС прямо говорят о подготовке преемственной конструкции после 2028 года, подчеркивает партнер ФБК Legal Эдуард Гюльбасаров. Но режим будет действовать в модифицированном виде, считают эксперты.</w:t>
      </w:r>
    </w:p>
    <w:p w:rsidR="006336A6" w:rsidRDefault="006336A6" w:rsidP="006336A6">
      <w:r>
        <w:t>"Эксперимент не может быть бесконечным, он должен завершиться закреплением налога в составе Налогового кодекса. Пример этому - трансформация курортного сбора в туристический налог", - отмечает Зарипов. Обсуждение промежуточных результатов эксперимента и будущей модели налогообложения самозанятых действительно нужно начать уже сейчас, подчеркивает он. По мнению эксперта, в следующем году следует провести широкие обсуждения и выработать финальную концепцию, в 2027 году - оформить ее законодательно, а 2028 год отвести на адаптацию налогоплательщиков и налоговых органов к новому режиму.</w:t>
      </w:r>
    </w:p>
    <w:p w:rsidR="006336A6" w:rsidRDefault="006336A6" w:rsidP="006336A6">
      <w:r>
        <w:t>Как прогнозирует большинство экспертов, власти пойдут на повышение нагрузки на плательщиков НПД за счет роста ставки налога или введения обязательных отчислений в Социальный фонд, а также введут специальные нормы, регламентирующие обход закона путем подмены трудовых отношений.</w:t>
      </w:r>
    </w:p>
    <w:p w:rsidR="006336A6" w:rsidRDefault="006336A6" w:rsidP="006336A6">
      <w:r>
        <w:t>"Постепенный рост налога и отчислений в социальные фонды от самозанятых - это нормальный процесс, который отвечает самой букве эксперимента. Кроме того, текущая бюджетная ситуация настраивает на необходимость постепенного повышения сборов", - поясняет Землянский.</w:t>
      </w:r>
    </w:p>
    <w:p w:rsidR="006336A6" w:rsidRDefault="006336A6" w:rsidP="006336A6">
      <w:r>
        <w:t>Более тонкая настройка НПД действительно необходима, поддерживает директор отдела индивидуального налогообложения компании ТеДо Eлизавета Михалкина. Разумное увеличение ставок, включая возможное добавление взносов, вряд ли существенно повлияет на количество пользователей режима, если административная нагрузка останется столь же низкой, считает она. Увеличение ставки налога и введение уплаты социальных взносов при условии размеренности таких шагов во времени вряд ли отпугнут основных плательщиков НПД, ведь альтернативы этому режиму нет, соглашается Гюльбасаров.</w:t>
      </w:r>
    </w:p>
    <w:p w:rsidR="006336A6" w:rsidRDefault="006336A6" w:rsidP="006336A6">
      <w:r>
        <w:lastRenderedPageBreak/>
        <w:t>Логичным шагом представляется значительная дифференциация налоговых ставок для продаж физическим и юридическим лицам, считает Михалкина. "Можно однозначно сказать, что ставки будут увеличены. Относительно порога применения шкалы - на наш взгляд, ее так или иначе привяжут к нижнему пределу шкалы НДФЛ (13%)", - ожидает эксперт. Сафонов же ждет более умеренного роста ставок по НПД: до 6-8% для продаж физлицам и 8,5-10% - юрлицам. По его мнению, параллельно с ростом налога власти могут ввести обязательные или поощряемые взносы на пенсионное страхование. Сценарий повышения совокупной нагрузки будет "мягким", уверен Гюльбасаров.</w:t>
      </w:r>
    </w:p>
    <w:p w:rsidR="006336A6" w:rsidRDefault="006336A6" w:rsidP="006336A6">
      <w:r>
        <w:t>Зарипов допускает, что для самозанятых, работающих с "физиками", ставки могут остаться прежними. "Это трудноконтролируемая сфера: у ФНС пока нет таких же надежных инструментов надзора, как, например, по НДС", - поясняет он. А для тех, кто работает с организациями, могут ввести особый, переходный режим - промежуточный между налогообложением работников и частных лиц, считает эксперт. Он может базироваться на текущем режиме, но к нему добавятся небольшие страховые взносы в пределах 3-4%, возможно, в составе НПД, прогнозирует он.</w:t>
      </w:r>
    </w:p>
    <w:p w:rsidR="006336A6" w:rsidRDefault="006336A6" w:rsidP="006336A6">
      <w:r>
        <w:t>По мнению Гюльбасарова, при увеличении налога будет рациональным расширить и лимит по доходам самозанятых, поскольку донастройка режима ограничивает выпадающие доходы бюджета. Такие предложения уже есть в публичном поле, напоминает он. Например, с инициативой о поднятии предельной суммы дохода до 3,6 млн руб. выступали в Торгово-промышленной палате. Однако в письме от 22 мая Минфин пояснял, что текущая величина предельного дохода позволяет избежать злоупотреблений со стороны недобросовестных бизнесменов, которые при наличии высоких доходов пытаются сэкономить на налогах, уплачивая их в рамках НПД по сниженным ставкам (4 и 6%).</w:t>
      </w:r>
    </w:p>
    <w:p w:rsidR="006336A6" w:rsidRDefault="006336A6" w:rsidP="006336A6">
      <w:r>
        <w:t>При разработке новой концепции спецрежима власти также постараются уменьшить возможности для оптимизации налогов работодателями через перевод сотрудников на самозанятость, продолжает Зарипов. На то, что НПД нуждается в доработке "по линии именно контроля трудовых отношений", указывал и Решетников. Минэкономразвития сейчас разрабатывает законопроект "О платформенной экономике", в котором собирается описать подходы к определению ситуаций, когда при помощи найма самозанятых происходит подмена трудовых отношений.</w:t>
      </w:r>
    </w:p>
    <w:p w:rsidR="006336A6" w:rsidRDefault="006336A6" w:rsidP="006336A6">
      <w:r>
        <w:t>Например, может быть ограничена доля расходов организаций на самозанятых в общем объеме расходов на оплату труда, рассуждает Зарипов. А самим самозанятым могут установить лимит на долю выплат от одного заказчика в общей структуре доходов - например, не более 30% от одного источника, что предполагает наличие минимум четырех независимых заказчиков, допускает эксперт: "Eсли превысили, то по итогам года перерасчет по другим ставкам".</w:t>
      </w:r>
    </w:p>
    <w:p w:rsidR="006336A6" w:rsidRDefault="006336A6" w:rsidP="006336A6">
      <w:r>
        <w:t>По словам Гюльбасарова, риск "шага в тень" возникает прежде всего при нарушении двух основных принципов: резкое и одномоментное повышение обязательных платежей и/или усложнение режима за счет подачи отчетности. "Привлекательность НПД, помимо отсутствия сильного налогового бремени, заключается также и в отсутствии административной сложности в отчетности и уплате налога - эту концепцию пересматривать нецелесообразно", - считает он. Сама концепция НПД, основанная на минимальном налоговом контроле за самозанятыми за счет самодекларирования доходов, не нуждается в изменении, солидарен Зарипов.</w:t>
      </w:r>
    </w:p>
    <w:p w:rsidR="006336A6" w:rsidRDefault="006336A6" w:rsidP="006336A6">
      <w:r>
        <w:lastRenderedPageBreak/>
        <w:t>***</w:t>
      </w:r>
    </w:p>
    <w:p w:rsidR="006336A6" w:rsidRDefault="006336A6" w:rsidP="006336A6">
      <w:r>
        <w:t>14,3 млн самозанятых зарегистрировано в России, по данным ФНС на конец августа 2025 года</w:t>
      </w:r>
    </w:p>
    <w:p w:rsidR="006336A6" w:rsidRDefault="006336A6" w:rsidP="006336A6">
      <w:r>
        <w:t>***</w:t>
      </w:r>
    </w:p>
    <w:p w:rsidR="006336A6" w:rsidRDefault="006336A6" w:rsidP="006336A6">
      <w:r>
        <w:t>Привлекательность НПД, помимо отсутствия сильного налогового бремени, заключается также и в отсутствии административной сложности в отчетности и уплате налога - эту концепцию пересматривать нецелесообразно</w:t>
      </w:r>
    </w:p>
    <w:p w:rsidR="006336A6" w:rsidRDefault="006336A6" w:rsidP="006336A6">
      <w:r>
        <w:t>Партнер ФБК Legal Эдуард Гюльбасаров</w:t>
      </w:r>
    </w:p>
    <w:p w:rsidR="006336A6" w:rsidRDefault="006336A6" w:rsidP="006336A6">
      <w:r>
        <w:t>***</w:t>
      </w:r>
    </w:p>
    <w:p w:rsidR="006336A6" w:rsidRDefault="006336A6" w:rsidP="006336A6">
      <w:r>
        <w:t>Что такое специальный налоговый режим для самозанятых</w:t>
      </w:r>
    </w:p>
    <w:p w:rsidR="006336A6" w:rsidRDefault="006336A6" w:rsidP="006336A6">
      <w:r>
        <w:t>Налог на профессиональный доход (НПД) был введен в 2019 году на десять лет, в Налоговом кодексе он не закреплен. Eго платят самозанятые - физические лица и индивидуальные предприниматели, которые лично про изводят товары или оказывают услуги, систематически получая за счет этого доход. Налоговая ставка для таких граждан составляет 4% при работе с физлицами и 6% - с юрлицами. НПД можно платить, если доходы не превышают 2,4 млн руб. в год, или 200 тыс. в среднем за месяц.</w:t>
      </w:r>
    </w:p>
    <w:p w:rsidR="006336A6" w:rsidRDefault="006336A6" w:rsidP="006336A6">
      <w:r>
        <w:t>Eсли лимит превышен, человек лишается статуса самозанятого.</w:t>
      </w:r>
    </w:p>
    <w:p w:rsidR="006336A6" w:rsidRDefault="006336A6" w:rsidP="006336A6">
      <w:r>
        <w:t>Плательщики НПД не обязаны применять контрольно-кассовую технику, регистрироваться в качестве ИП, представлять отчетность и уплачивать страховые взносы. При этом самозанятые имеют право на полис ОМС - 37% уплачиваемого налога уходит в Федеральный фонд обязательного медицинского страхования.</w:t>
      </w:r>
    </w:p>
    <w:p w:rsidR="006336A6" w:rsidRDefault="006336A6" w:rsidP="006336A6">
      <w:r>
        <w:t>По закону самозанятость можно совмещать с официальной работой по трудовому договору, но оказывать услуги своему основному работодателю нельзя. Такой запрет установлен, чтобы работодатели не заставляли сотрудников получать статус самозанятых с целью ухода компании от уплаты налогов.</w:t>
      </w:r>
    </w:p>
    <w:p w:rsidR="006336A6" w:rsidRDefault="006336A6" w:rsidP="006336A6">
      <w:r>
        <w:t>До конца 2028 года власти не могут увеличивать налоговые ставки для самозанятых или уменьшать предельный размер их доходов - это закреплено в законе о проведении налогового эксперимента.</w:t>
      </w:r>
    </w:p>
    <w:p w:rsidR="006336A6" w:rsidRDefault="006336A6" w:rsidP="006336A6">
      <w:r>
        <w:t>***</w:t>
      </w:r>
    </w:p>
    <w:p w:rsidR="006336A6" w:rsidRDefault="006336A6" w:rsidP="006336A6">
      <w:r>
        <w:t>фото: С 2019 по 2024 год доходы самозанятых в России превысили 5,2 трлн руб., а начисленные налоги — 219 млрд руб., по данным ФНС</w:t>
      </w:r>
    </w:p>
    <w:p w:rsidR="006336A6" w:rsidRDefault="006336A6" w:rsidP="006336A6">
      <w:r>
        <w:t>Софья Ермакова</w:t>
      </w:r>
    </w:p>
    <w:p w:rsidR="00CB1E1F" w:rsidRDefault="00CB1E1F" w:rsidP="00CB1E1F">
      <w:pPr>
        <w:pStyle w:val="2"/>
      </w:pPr>
      <w:bookmarkStart w:id="148" w:name="_Toc210198113"/>
      <w:r>
        <w:lastRenderedPageBreak/>
        <w:t>Известия, 01.10.2025</w:t>
      </w:r>
      <w:r w:rsidRPr="008C6B60">
        <w:t xml:space="preserve">, </w:t>
      </w:r>
      <w:r>
        <w:t>Возрастные ограничения: половине пенсионеров отказывают в приеме на работу</w:t>
      </w:r>
      <w:bookmarkEnd w:id="148"/>
    </w:p>
    <w:p w:rsidR="00CB1E1F" w:rsidRDefault="00CB1E1F" w:rsidP="00CB1E1F">
      <w:pPr>
        <w:pStyle w:val="3"/>
      </w:pPr>
      <w:bookmarkStart w:id="149" w:name="_Toc210198114"/>
      <w:r>
        <w:t>Людям пенсионного и предпенсионного возраста примерно в 45% случаев отказывают при приеме на работу, рассказали «Известиям» аналитики. Впрочем, кадровые сервисы отметили, что как раз половина работодателей регулярно рассматривает кандидатуры опытных соискателей, а вот 31% - только время от времени и на отдельные должности. Работодатели отказывают людям, в частности, из-за возраста, но это незаконно, отметили опрошенные эксперты. О том, в чем проблемы трудоустройства таких сотрудников, - в материале «Известий».</w:t>
      </w:r>
      <w:bookmarkEnd w:id="149"/>
    </w:p>
    <w:p w:rsidR="00CB1E1F" w:rsidRDefault="00CB1E1F" w:rsidP="00CB1E1F">
      <w:r>
        <w:t>Возраст как помеха</w:t>
      </w:r>
    </w:p>
    <w:p w:rsidR="00CB1E1F" w:rsidRDefault="00CB1E1F" w:rsidP="00CB1E1F">
      <w:r>
        <w:t>Люди 55 лет и старше в 45% случаев сталкиваются с отказами при приеме на работу. Основная причина - возраст. При этом эта проблема более характерна для женщин. Они сталкиваются с отказами из-за возраста в 34% случаев, мужчины - в 30%, рассказали «Известиям» аналитики платформы онлайн-рекрутинга hh.ru.</w:t>
      </w:r>
    </w:p>
    <w:p w:rsidR="00CB1E1F" w:rsidRDefault="00CB1E1F" w:rsidP="00CB1E1F">
      <w:r>
        <w:t>- Пенсионеры и предпенсионеры составляют значительную и активную часть рынка труда России. Несмотря на желание работать, они сталкиваются с системными вызовами - возрастной дискриминацией, низким уровнем предлагаемых зарплат и географической ограниченностью вакансий, - отметила директор сервиса по исследованиям Мария Игнатова.</w:t>
      </w:r>
    </w:p>
    <w:p w:rsidR="00CB1E1F" w:rsidRDefault="00CB1E1F" w:rsidP="00CB1E1F">
      <w:r>
        <w:t>В первом полугодии 2025 года в центры занятости обратилось 14 тыс. пенсионеров, из них 44% уже нашли работу, сообщили «Известиям» в Федеральной службе по труду и занятости (Роструд). С остальными гражданами продолжается работа специалистов центров занятости.</w:t>
      </w:r>
    </w:p>
    <w:p w:rsidR="00CB1E1F" w:rsidRDefault="00CB1E1F" w:rsidP="00CB1E1F">
      <w:r>
        <w:t>В 2024 году в центры занятости обратилось 32,5 тыс. пенсионеров, в 2023-м - 46 тыс. пенсионеров. Из них нашли работу 62% и 67% соответственно.</w:t>
      </w:r>
    </w:p>
    <w:p w:rsidR="00CB1E1F" w:rsidRDefault="00CB1E1F" w:rsidP="00CB1E1F">
      <w:r>
        <w:t>По данным сервиса по поиску работы SuperJob, сегодня каждая вторая компания принимает на работу сотрудников пенсионного возраста на общих основаниях, еще 31% рассматривает их время от времени или на отдельные должности. Лояльность работодателей к соискателям-пенсионерам выросла за год на 5%, отметили аналитики. В условиях кадрового голода снятие барьеров в найме - верная тактика.</w:t>
      </w:r>
    </w:p>
    <w:p w:rsidR="00CB1E1F" w:rsidRDefault="00CB1E1F" w:rsidP="00CB1E1F">
      <w:r>
        <w:t>- Сегодня сотрудников, вышедших на пенсию, работодатели стараются удержать от ухода из компании: каждая четвертая организация сообщила о том, что практика удержания работников пенсионного возраста действует давно, а каждый десятый работодатель начал применять такие меры только в последнее время, - сообщили в сервисе.</w:t>
      </w:r>
    </w:p>
    <w:p w:rsidR="00CB1E1F" w:rsidRDefault="00CB1E1F" w:rsidP="00CB1E1F">
      <w:r>
        <w:t>Там подчеркнули, что возрастная дискриминация при трудоустройстве незаконна.</w:t>
      </w:r>
    </w:p>
    <w:p w:rsidR="00CB1E1F" w:rsidRDefault="00CB1E1F" w:rsidP="00CB1E1F">
      <w:r>
        <w:t>- Возрастные пожелания в вакансиях указывать запрещено, - объяснили в сервисе.</w:t>
      </w:r>
    </w:p>
    <w:p w:rsidR="00CB1E1F" w:rsidRDefault="00CB1E1F" w:rsidP="00CB1E1F">
      <w:r>
        <w:t>Сейчас уровень безработицы находится на минимальном уровне и составляет 2,2%, рассказал «Известиям» исполняющий обязанности гендиректора ВНИИ труда Владимир Смирнов.</w:t>
      </w:r>
    </w:p>
    <w:p w:rsidR="00CB1E1F" w:rsidRDefault="00CB1E1F" w:rsidP="00CB1E1F">
      <w:r>
        <w:lastRenderedPageBreak/>
        <w:t>- В этих условиях в целом ситуация на рынке труда складывается в пользу соискателя. Потребность в кадрах повышает шансы на трудоустройство для всех категорий соискателей, - подчеркнул он.</w:t>
      </w:r>
    </w:p>
    <w:p w:rsidR="00CB1E1F" w:rsidRDefault="00CB1E1F" w:rsidP="00CB1E1F">
      <w:r>
        <w:t>По словам эксперта, уровень участия в рабочей силе на протяжении последних лет увеличивался у всех возрастных групп, в том числе у людей предпенсионного и пенсионного возраста.</w:t>
      </w:r>
    </w:p>
    <w:p w:rsidR="00CB1E1F" w:rsidRDefault="00CB1E1F" w:rsidP="00CB1E1F">
      <w:r>
        <w:t>- Если рисовать такой персональный портрет работающего пенсионера, то это профессора и преподаватели вузов, художественные руководители творческих коллективов и врачи, опытные инженеры и квалифицированные рабочие, - сказал Владимир Смирнов. -Такие люди, как правило, сохраняют работу и продолжают трудиться после выхода на пенсию.</w:t>
      </w:r>
    </w:p>
    <w:p w:rsidR="00CB1E1F" w:rsidRDefault="00CB1E1F" w:rsidP="00CB1E1F">
      <w:r>
        <w:t>Ситуация поиска работы на открытом рынке в старшем возрасте, по его словам, скорее исключение, и чаще всего такие случаи осложнены стечением ряда обстоятельств. Например, выходом на пенсию и длительным перерывом.</w:t>
      </w:r>
    </w:p>
    <w:p w:rsidR="00CB1E1F" w:rsidRDefault="00CB1E1F" w:rsidP="00CB1E1F">
      <w:r>
        <w:t>Для нивелирования этих рисков людям старшего возраста доступны бесплатное переобучение и повышение квалификации по 360 востребованным профессиям в рамках нацпроекта «Кадры»и бесплатная помощь карьерных консультантов в кадровых центрах «Работа России».</w:t>
      </w:r>
    </w:p>
    <w:p w:rsidR="00CB1E1F" w:rsidRDefault="00CB1E1F" w:rsidP="00CB1E1F">
      <w:r>
        <w:t>С какими трудностями сталкиваются пенсионеры</w:t>
      </w:r>
    </w:p>
    <w:p w:rsidR="00CB1E1F" w:rsidRDefault="00CB1E1F" w:rsidP="00CB1E1F">
      <w:r>
        <w:t>Люди 55 лет и старше в большинстве случаев не могут устроиться на работу, связанную с высокой концентрацией внимания и требующую быстрой реакции, рассказала карьерный консультант Наталья Кретова.</w:t>
      </w:r>
    </w:p>
    <w:p w:rsidR="00CB1E1F" w:rsidRDefault="00CB1E1F" w:rsidP="00CB1E1F">
      <w:r>
        <w:t>- С возрастом «глаз уже не тот», а работодатель ответственен за соблюдение безопасных норм труда. И, если человеку трудно выполнять работу - значит, ему стоит пройти переобучение и получить новую специальность, по которой он сможет продолжать свою трудовую деятельность, - сказала она.</w:t>
      </w:r>
    </w:p>
    <w:p w:rsidR="00CB1E1F" w:rsidRDefault="00CB1E1F" w:rsidP="00CB1E1F">
      <w:r>
        <w:t>По данным аналитического центра Национального агентства финансовых исследований (НАФИ), люди старшего возраста обладают низкой цифровой грамотностью по сравнению с молодыми.</w:t>
      </w:r>
    </w:p>
    <w:p w:rsidR="00CB1E1F" w:rsidRDefault="00CB1E1F" w:rsidP="00CB1E1F">
      <w:r>
        <w:t>«По показателю информационной грамотности у старшего поколения чаще возникают пробелы в умении искать, сохранять и обрабатывать нужную информацию, проверять ее достоверность, - отмечают авторы исследования. - В области коммуникационной грамотности россиянам старше 55 лет сложно работать с документами онлайн - они не до конца понимают, как устроены облачные сервисы. В теме создания цифрового контента фиксируются сложности с редактированием текстов и таблиц, а также с работой с аудио- и видеоматериалами».</w:t>
      </w:r>
    </w:p>
    <w:p w:rsidR="00CB1E1F" w:rsidRDefault="00CB1E1F" w:rsidP="00CB1E1F">
      <w:r>
        <w:t>В сфере цифровой безопасности самыми сложными в тестировании оказались вопросы, связанные с защитой персональных данных и влиянием цифровых технологий на здоровье человека. А в блоке решения проблем в цифровой среде практически по всем темам средние баллы относительно невысоки, но самой проблемной оказалась тема, связанная с организацией обучения и установками на непрерывное расширение собственных знаний в сфере цифровых технологий.</w:t>
      </w:r>
    </w:p>
    <w:p w:rsidR="00CB1E1F" w:rsidRDefault="00CB1E1F" w:rsidP="00CB1E1F">
      <w:r>
        <w:lastRenderedPageBreak/>
        <w:t>Несмотря на возникающие трудности, подавляющее большинство людей пенсионного возраста заинтересовано в продолжении трудовой деятельности, отметили аналитики hh.ru. Основные причины, по их данным, по которой люди заинтересованы в продолжении работы после выхода на пенсию, - нехватка денег и нежелание сидеть дома. Реже - отсутствие в семье других работоспособных.</w:t>
      </w:r>
    </w:p>
    <w:p w:rsidR="00CB1E1F" w:rsidRDefault="00CB1E1F" w:rsidP="00CB1E1F">
      <w:r>
        <w:t>Но проблемы с трудоустройством также возникают и в других возрастных группах, например у молодых людей 18-24 и 25-34 лет, подчеркнули аналитики. Причины - низкий уровень предлагаемой компаниями зарплаты, высокая конкуренция среди соискателей, а также ограниченность выбора мест работы по территориальному признаку и транспортной доступности и непрозрачность условий труда.</w:t>
      </w:r>
    </w:p>
    <w:p w:rsidR="00CB1E1F" w:rsidRDefault="00CB1E1F" w:rsidP="00CB1E1F">
      <w:r>
        <w:t>Насколько востребованы сотрудники пенсионного возраста</w:t>
      </w:r>
    </w:p>
    <w:p w:rsidR="00CB1E1F" w:rsidRDefault="00CB1E1F" w:rsidP="00CB1E1F">
      <w:r>
        <w:t>В 2023-2025 годах в Роструд не поступали жалобы от пенсионеров на отказы им в работе из-за возраста. Там напомнили, что каждый гражданин имеет равные возможности для реализации своих трудовых прав.</w:t>
      </w:r>
    </w:p>
    <w:p w:rsidR="00CB1E1F" w:rsidRDefault="00CB1E1F" w:rsidP="00CB1E1F">
      <w:r>
        <w:t>«Никто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 - сообщили в службе.</w:t>
      </w:r>
    </w:p>
    <w:p w:rsidR="00CB1E1F" w:rsidRDefault="00CB1E1F" w:rsidP="00CB1E1F">
      <w:r>
        <w:t>Там также подчеркнули, что при размещении вакансий на единой цифровой платформе в сфере занятости и трудовых отношений «Работа в России» при указании требований к кандидату на вакансию работодатель не имеет права устанавливать возрастные ограничения. А 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CB1E1F" w:rsidRDefault="00CB1E1F" w:rsidP="00CB1E1F">
      <w:r>
        <w:t>Наталья Кретова подтвердила, что в последнее время отказов кандидатам по причине возраста, пусть даже замаскированных под другие основания, стало в разы меньше по сравнению с 2024 годом.</w:t>
      </w:r>
    </w:p>
    <w:p w:rsidR="00CB1E1F" w:rsidRDefault="00CB1E1F" w:rsidP="00CB1E1F">
      <w:r>
        <w:t>- Это объяснимо дефицитом человеческих ресурсов в целом на рынке труда и уровнем квалификации молодых специалистов в частности, - отметила она. - Я не говорю о том, что молодые специалисты плохие. Речь о том, что профессионалами не рождаются, ими становятся.</w:t>
      </w:r>
    </w:p>
    <w:p w:rsidR="00CB1E1F" w:rsidRDefault="00CB1E1F" w:rsidP="00CB1E1F">
      <w:r>
        <w:t>При этом, по словам эксперта, «взрослым» кандидатам бывает сложно выстраивать коммуникации с молодыми коллегами. А разность коммуникативных моделей поведения тоже может быть причиной отказа.</w:t>
      </w:r>
    </w:p>
    <w:p w:rsidR="00CB1E1F" w:rsidRDefault="00CB1E1F" w:rsidP="00CB1E1F">
      <w:r>
        <w:t>В каких профессиях востребованы пенсионеры</w:t>
      </w:r>
    </w:p>
    <w:p w:rsidR="00CB1E1F" w:rsidRDefault="00CB1E1F" w:rsidP="00CB1E1F">
      <w:r>
        <w:t>Чаще всего россиянам пенсионного возраста открыты вакансии в отраслях, столкнувшихся с наибольшим дефицитом рабочей силы, - это позиции водителей, квалифицированных рабочих, инженеров, продавцов и кладовщиков, рассказали «Известиям» в SuperJob.</w:t>
      </w:r>
    </w:p>
    <w:p w:rsidR="00CB1E1F" w:rsidRDefault="00CB1E1F" w:rsidP="00CB1E1F">
      <w:r>
        <w:t xml:space="preserve">Пенсионеры-мужчины чаще претендуют на вакансии охранников, водителей, курьеров, инженерно-технических работников и квалифицированных рабочих. Женщины </w:t>
      </w:r>
      <w:r>
        <w:lastRenderedPageBreak/>
        <w:t>размещают резюме на соискание таких позиций, как сиделка, продавец, вахтер, бухгалтер или упаковщица, добавили там.</w:t>
      </w:r>
    </w:p>
    <w:p w:rsidR="00CB1E1F" w:rsidRDefault="00CB1E1F" w:rsidP="00CB1E1F">
      <w:r>
        <w:t>Пенсионеры весьма востребованы в профессиях, которые не требуют сложных навыков, отметила заместитель директора департамента маркетинга кадровой компании Unity Ольга Захарова. При этом, по ее словам, многие люди старшего возраста остаются активными, занимаются спортом и постоянно обучаются.</w:t>
      </w:r>
    </w:p>
    <w:p w:rsidR="00CB1E1F" w:rsidRDefault="00CB1E1F" w:rsidP="00CB1E1F">
      <w:r>
        <w:t>- Возможно, не все работодатели готовы рассматривать возрастного кандидата на производство из-за стереотипов, что человек не будет готов к тяжелому и напряженному труду, но это весьма условно. У нас были кандидаты, готовые работать на сложных участках производства, на складах, в магазинах строительных материалов. Многие были в хорошей физической форме, - добавила она.</w:t>
      </w:r>
    </w:p>
    <w:p w:rsidR="00CB1E1F" w:rsidRDefault="00CB1E1F" w:rsidP="00CB1E1F">
      <w:r>
        <w:t>Также эксперт отметила, что работодатели часто рассматривают возрастных кандидатов с опытом в сферах кадрового администрирования, бухгалтерии, финансов и образования. Люди пенсионного возраста готовы делиться своими знаниями и навыками, но ожидают от работодателей увеличения зарплаты, введения корпоративной пенсионной программы и расширения ДМС с учетом возрастных особенностей, подчеркнула Мария Игнатова.</w:t>
      </w:r>
    </w:p>
    <w:p w:rsidR="00CB1E1F" w:rsidRDefault="00CB1E1F" w:rsidP="00CB1E1F">
      <w:r>
        <w:t>Сейчас в одном коллективе могут трудиться представители сразу пяти поколений, а значит, забота и внимание должны быть направлены на каждого из них в зависимости от потребности этих работников, отметила эксперт.</w:t>
      </w:r>
    </w:p>
    <w:p w:rsidR="00CB1E1F" w:rsidRDefault="00CB1E1F" w:rsidP="00CB1E1F">
      <w:r>
        <w:t>Валерия Мишина София Прохорчук</w:t>
      </w:r>
    </w:p>
    <w:p w:rsidR="00CB1E1F" w:rsidRPr="002F3970" w:rsidRDefault="005B5E4F" w:rsidP="00CB1E1F">
      <w:hyperlink r:id="rId52" w:history="1">
        <w:r w:rsidR="00CB1E1F" w:rsidRPr="007B6F69">
          <w:rPr>
            <w:rStyle w:val="a3"/>
          </w:rPr>
          <w:t>https://iz.ru/1964395/valeriia-mishina-sofiia-prokhorchuk/vozrastnie-ogranicheniya-polovine-pensionerov-otkazyvaiut-v-prieme-na-rabotu</w:t>
        </w:r>
      </w:hyperlink>
      <w:r w:rsidR="00CB1E1F">
        <w:t xml:space="preserve"> </w:t>
      </w:r>
    </w:p>
    <w:p w:rsidR="00D34016" w:rsidRDefault="00D34016" w:rsidP="00D34016">
      <w:pPr>
        <w:pStyle w:val="2"/>
      </w:pPr>
      <w:bookmarkStart w:id="150" w:name="_Toc210198115"/>
      <w:r>
        <w:t>Интерфакс, 30.09.2025</w:t>
      </w:r>
      <w:r w:rsidRPr="00D34016">
        <w:t xml:space="preserve">, </w:t>
      </w:r>
      <w:r>
        <w:t>Глава ассоциации НПФ заявил, что пренебрежение капитализацией со стороны эмитентов обескураживает инвесторов</w:t>
      </w:r>
      <w:bookmarkEnd w:id="150"/>
    </w:p>
    <w:p w:rsidR="00D34016" w:rsidRDefault="00D34016" w:rsidP="00D34016">
      <w:pPr>
        <w:pStyle w:val="3"/>
      </w:pPr>
      <w:bookmarkStart w:id="151" w:name="_Toc210198116"/>
      <w:r>
        <w:t>Отсутствие у менеджмента крупных компаний должной мотивации к наращиванию их капитализации обескураживает институциональных инвесторов, заявил президент Национальной ассоциации негосударственных пенсионных фондов Сергей Беляков, выразив надежду, что такой подход останется исключением из правила.</w:t>
      </w:r>
      <w:bookmarkEnd w:id="151"/>
    </w:p>
    <w:p w:rsidR="00D34016" w:rsidRDefault="00D34016" w:rsidP="00D34016">
      <w:r>
        <w:t>"На днях прозвучала альтернативная (подходу, согласно которому рост капитализации является ключевой задачей - ИФ) точка зрения. Не последний человек в одном немаленьком холдинге публично сказал, что в общем-то, они не заинтересованы в росте стоимости компании, в росте капитализации, потому что не видят никаких выгод для себя от этого. Сказал это в присутствии, в том числе, институциональных инвесторов. У ряда институциональных инвесторов доля бумаг этой компании в портфеле, не долговых, а долевых - 60%. После того, как они это услышали, им как относиться вообще к инвестициям в акции?", - сказал Беляков в ходе обсуждения проекта Основных направлений развития финрынка на 2026-2028 гг., прошедшего на площадке АЦ "Форум".</w:t>
      </w:r>
    </w:p>
    <w:p w:rsidR="00D34016" w:rsidRDefault="00D34016" w:rsidP="00D34016">
      <w:r>
        <w:lastRenderedPageBreak/>
        <w:t>По его словам, пенсионным фондам как институциональным инвесторам важен подход эмитента, в акции которого они будут вкладываться.</w:t>
      </w:r>
    </w:p>
    <w:p w:rsidR="00D34016" w:rsidRDefault="00D34016" w:rsidP="00D34016">
      <w:r>
        <w:t>"Мы - миноритарные акционеры. Какими бы крупными мы ни были, мы все равно миноритарные акционеры. Нам важна политика в отношении миноритарных акционеров со стороны эмитента, и торгуемого, и того, кто собирается выйти на биржу. И пока это, конечно, ахиллесова пята (...) Важна и дивидендная политика, и стратегия развития компании, и прописанная, определенным образом установленная, принятая органами управления публично стратегия развития, связанная с намерением повышать капитализацию компании", - отметил Беляков.</w:t>
      </w:r>
    </w:p>
    <w:p w:rsidR="00D34016" w:rsidRDefault="00D34016" w:rsidP="00D34016">
      <w:r>
        <w:t>При этом конкретные действия эмитентов, которые не всегда соответствуют интересам миноритариев, могут быть рациональными в определенной ситуации, подчеркнул он. "Понятно, почему они не всю информацию раскрывают, понятно, почему они в текущих макроэкономических условиях отказываются от выплаты дивидендов. Непонятно, почему делается вывод о том, что он не заинтересован в росте капитализации. Но это, будем считать, эксцесс одного игрока на рынке", - сказал глава ассоциации НПФ.</w:t>
      </w:r>
    </w:p>
    <w:p w:rsidR="00D34016" w:rsidRDefault="00D34016" w:rsidP="00D34016">
      <w:r>
        <w:t>В понедельник, выступая на мероприятии Ассоциации розничных инвесторов, член правления - руководитель Центра корпоративных и имущественных отношений ПАО "Интер РАО" Тамара Меребашвили высказала мнение, что подконтрольный государству энергохолдинг - это "пример парадокса", так как менеджмент предпринимает все шаги, которые "по учебнику" должны вести к росту капитализации, но этого не происходит. Стоимость "Интер РАО" с 2022 года упала вдвое, хотя стоимость активов компании, напротив, за этот период примерно на столько же выросла, сказала она.</w:t>
      </w:r>
    </w:p>
    <w:p w:rsidR="00D34016" w:rsidRDefault="00D34016" w:rsidP="00D34016">
      <w:r>
        <w:t>"Мы видим, что никакие позитивные события в жизни компании (...) вообще никак не повлияли на оценку", - отметила Меребашвили, констатировав движение капитализации "Интер РАО" в примерном соответствии с индексом МосБиржи. По факту на котировки влияет геополитика, а из факторов, связанных с деятельностью самой компании - только объявление о выплате дивидендов и дивидендная отсечка, сказала она. На вопрос модератора о том, будет ли "Интер РАО" принимать меры, чтобы завладеть вниманием розницы и "больше присутствовать в телефонах" инвесторов, Меребашвили ответила: "А давайте зададимся вопросом, а какая у нас цель? Вот у нас цель как у менеджмента компании "Интер РАО" - это вкладывать в будущее страны. (...) Наша цель - сконцентрироваться на том, чтобы эффективно управлять проектами по строительству и вводу новых электростанций, потому что страна испытывает катастрофическую нехватку в мощности. У нас нет задачи бегать за розничным инвестором и растить нашу капитализацию, которая есть, собственно говоря, предмет только психологической реакции большого количества людей".</w:t>
      </w:r>
    </w:p>
    <w:p w:rsidR="00D34016" w:rsidRDefault="00D34016" w:rsidP="00D34016">
      <w:r>
        <w:t>"Мы не привлекаем деньги с рынка. Количество акционеров растет в нашем капитале не потому, что мы привлекаем деньги с рынка, мы же не продаем новые акции, мы не эмитируем. Это существующий объем акций, который когда-то был сформирован. И от того, что акционеры торгуют нашими акциями, эти деньги нам не идут. Это какой-то виртуальный, воздушный показатель, который где-то существует просто на полях... Он никаким образом не влияет на нашу эффективность", - сказала топ-менеджер "Интер РАО".</w:t>
      </w:r>
    </w:p>
    <w:p w:rsidR="00D34016" w:rsidRPr="00D34016" w:rsidRDefault="005B5E4F" w:rsidP="00D34016">
      <w:hyperlink r:id="rId53" w:history="1">
        <w:r w:rsidR="00D34016" w:rsidRPr="004960C4">
          <w:rPr>
            <w:rStyle w:val="a3"/>
          </w:rPr>
          <w:t>https://www.interfax.ru/business/1050132</w:t>
        </w:r>
      </w:hyperlink>
      <w:r w:rsidR="00D34016">
        <w:t xml:space="preserve"> </w:t>
      </w:r>
    </w:p>
    <w:p w:rsidR="00BF7154" w:rsidRDefault="00BF7154" w:rsidP="00BF7154">
      <w:pPr>
        <w:pStyle w:val="2"/>
      </w:pPr>
      <w:bookmarkStart w:id="152" w:name="_Toc210198117"/>
      <w:r>
        <w:t>РИА новости, 30.09.2025, Минфин РФ планирует в IV квартале предложить на аукционах ОФЗ на 1,5 трлн руб</w:t>
      </w:r>
      <w:bookmarkEnd w:id="152"/>
    </w:p>
    <w:p w:rsidR="00BF7154" w:rsidRDefault="00BF7154" w:rsidP="00B125AE">
      <w:pPr>
        <w:pStyle w:val="3"/>
      </w:pPr>
      <w:bookmarkStart w:id="153" w:name="_Toc210198118"/>
      <w:r>
        <w:t>Минфин России планирует в четвертом квартале 2025 года предложить на аукционах облигации федерального займа (ОФЗ) на 1,5 триллиона рублей по номинальной стоимости, но может уточнить объем предложения, говорится в материалах министерства.</w:t>
      </w:r>
      <w:bookmarkEnd w:id="153"/>
    </w:p>
    <w:p w:rsidR="00BF7154" w:rsidRDefault="00BF7154" w:rsidP="00BF7154">
      <w:r>
        <w:t>"Плановый объем размещения ОФЗ в четвертом квартале 2025 года - 1,5 триллиона рублей по номинальной стоимости. В случае внесения изменений в закон о федеральном бюджете на 2025 год плановые параметры по объёму размещения ОФЗ подлежат уточнению", - сообщил Минфин.</w:t>
      </w:r>
    </w:p>
    <w:p w:rsidR="00BF7154" w:rsidRDefault="00BF7154" w:rsidP="00BF7154">
      <w:r>
        <w:t>Ориентировочный объем размещения ОФЗ со сроком погашения до 10 лет включительно составляет 500 миллиардов рублей, от 10 лет - 1 триллион рублей.</w:t>
      </w:r>
    </w:p>
    <w:p w:rsidR="00BF7154" w:rsidRDefault="00BF7154" w:rsidP="00BF7154">
      <w:r>
        <w:t>Минфин также опубликовал даты проведения аукционов по размещению ОФЗ. Так, в октябре планируется провести аукционы 1-го, 8-го, 15-го, 22-го и 29-го числа, в ноябре - 12-го, 19-го и 26-го числа, в декабре - 3-го, 10-го, 17-го и 24-го числа.</w:t>
      </w:r>
    </w:p>
    <w:p w:rsidR="00BF7154" w:rsidRPr="00BF7154" w:rsidRDefault="00BF7154" w:rsidP="00BF7154">
      <w:r>
        <w:t>Планируемые государственные внутренние заимствования РФ на 2025 год повышены на 2,2 триллиона рублей - до 6,981 триллиона, следует из внесенных в Госдуму поправок к бюджету на 2025 год и плановый период 2026 и 2027 годов.</w:t>
      </w:r>
    </w:p>
    <w:p w:rsidR="00D03BFD" w:rsidRPr="00E333EE" w:rsidRDefault="00D03BFD" w:rsidP="00D03BFD">
      <w:pPr>
        <w:pStyle w:val="2"/>
      </w:pPr>
      <w:bookmarkStart w:id="154" w:name="_Toc99271711"/>
      <w:bookmarkStart w:id="155" w:name="_Toc99318657"/>
      <w:bookmarkStart w:id="156" w:name="_Toc210198119"/>
      <w:r w:rsidRPr="00E333EE">
        <w:t>Financial One, 30.09.2025, Доля россиян без «подушки безопасности» сократится в ближайшие пять лет до 10-20%</w:t>
      </w:r>
      <w:bookmarkEnd w:id="156"/>
    </w:p>
    <w:p w:rsidR="00D03BFD" w:rsidRPr="00E333EE" w:rsidRDefault="00D03BFD" w:rsidP="00B125AE">
      <w:pPr>
        <w:pStyle w:val="3"/>
      </w:pPr>
      <w:bookmarkStart w:id="157" w:name="_Toc210198120"/>
      <w:r w:rsidRPr="00E333EE">
        <w:t>По данным опроса аналитического центра ВЦИОМ, 65% опрошенных россиян (мужчин в возрасте не старше 62 лет и женщин не старше 57 лет) после наступления пенсионного возраста рассчитывает иметь дополнительные источники дохода, кроме государственной пенсии. Прожить только на государственную пенсию, не имея дополнительных доходов рассчитывает 27% опрошенных.</w:t>
      </w:r>
      <w:bookmarkEnd w:id="157"/>
    </w:p>
    <w:p w:rsidR="00D03BFD" w:rsidRPr="00E333EE" w:rsidRDefault="00D03BFD" w:rsidP="00D03BFD">
      <w:r w:rsidRPr="00E333EE">
        <w:t>При этом у граждан, планирующих получать дополнительные источники дохода после выхода на пенсию, сильно разделились мнения относительно того, какими могут быть эти источники. Большинство (40%) планирует продолжать трудиться, хотя намерены найти работу «по силам», даже если она не будет совпадать с их специальностью и предыдущим опытом (разрешалось выбрать несколько вариантов ответов). Одновременно 28% рассчитывает на доходы от сбережений, 21% - на овощи, выращенные на собственном огороде, а 15% ждут, что их будут содержать дети.</w:t>
      </w:r>
    </w:p>
    <w:p w:rsidR="00D03BFD" w:rsidRPr="00E333EE" w:rsidRDefault="00D03BFD" w:rsidP="00D03BFD">
      <w:r w:rsidRPr="00E333EE">
        <w:t>Из тех 27%, кто не рассчитывает на дополнительные доходы, больше трети заявили, что будут полагаться только на пенсию от государства, так как не имеют сбережений и накоплений. Так, согласно опросам, проводившимся в этом году, не имели сбережений 35-38% россиян, а по данным АСВ, средний размер вклада физлица в банках в первом полугодии составлял всего 413 тыс. руб., что явно не позволит среднестатистическому вкладчику безбедно существовать при достижении пенсионного возраста.</w:t>
      </w:r>
    </w:p>
    <w:p w:rsidR="00D03BFD" w:rsidRPr="00E333EE" w:rsidRDefault="00D03BFD" w:rsidP="00D03BFD">
      <w:r w:rsidRPr="00E333EE">
        <w:lastRenderedPageBreak/>
        <w:t>При этом пять лет назад, согласно опросам, сбережений не имели больше половины россиян, но высокие процентные ставки банков и растущая популярность благодаря ряду инициатив государства фондового рынка и долгосрочных накоплений в НПФ уже изменили модель экономического поведения многих россиян и значительно увеличили долю физлиц, у которых есть сбережения на будущее. Растущие зарплаты позволяют уже сегодня многим гражданам участвовать в программе долгосрочных сбережений при софинансировании государства, а также – осуществлять долгосрочные вложения в ценные бумаги высоконадёжных корпоративных эмитентов и государственные облигации.</w:t>
      </w:r>
    </w:p>
    <w:p w:rsidR="00D03BFD" w:rsidRPr="00E333EE" w:rsidRDefault="00D03BFD" w:rsidP="00D03BFD">
      <w:r w:rsidRPr="00E333EE">
        <w:t xml:space="preserve">Мы полагаем, что при таком росте номинальных зарплат в России, как в 2023-2025 годах, на 10-15% в год, процент россиян, не имеющих сбережений и накоплений, в ближайшие пять лет будет сокращаться примерно на 4-5 процентных пунктов в год, то есть, по нашей оценке, к 2030 году процент россиян без сбережений может снизиться с текущих 35-38% до 10-20%.  </w:t>
      </w:r>
    </w:p>
    <w:p w:rsidR="00D03BFD" w:rsidRPr="00E333EE" w:rsidRDefault="00D03BFD" w:rsidP="00D03BFD">
      <w:r w:rsidRPr="00E333EE">
        <w:t>Наталья Мильчакова, ведущий аналитик Freedom Finance Global</w:t>
      </w:r>
    </w:p>
    <w:p w:rsidR="00111D7C" w:rsidRPr="00E333EE" w:rsidRDefault="005B5E4F" w:rsidP="00D03BFD">
      <w:hyperlink r:id="rId54" w:history="1">
        <w:r w:rsidR="00D03BFD" w:rsidRPr="00E333EE">
          <w:rPr>
            <w:rStyle w:val="a3"/>
          </w:rPr>
          <w:t>https://fomag.ru/news/dolya-rossiyan-bez-podushki-bezopasnosti-sokratitsya-v-blizhayshie-pyat-let-do-10-20/</w:t>
        </w:r>
      </w:hyperlink>
    </w:p>
    <w:p w:rsidR="001600E9" w:rsidRDefault="001600E9" w:rsidP="001600E9">
      <w:pPr>
        <w:pStyle w:val="2"/>
      </w:pPr>
      <w:bookmarkStart w:id="158" w:name="_Toc210198121"/>
      <w:r>
        <w:t>1RRE.RU, 30.09.2025</w:t>
      </w:r>
      <w:r w:rsidRPr="001600E9">
        <w:t xml:space="preserve">, </w:t>
      </w:r>
      <w:r>
        <w:t>Минфин предложил повысить НДС: как изменится покупательская способность россиян?</w:t>
      </w:r>
      <w:bookmarkEnd w:id="158"/>
    </w:p>
    <w:p w:rsidR="001600E9" w:rsidRDefault="001600E9" w:rsidP="001600E9">
      <w:pPr>
        <w:pStyle w:val="3"/>
      </w:pPr>
      <w:bookmarkStart w:id="159" w:name="_Toc210198122"/>
      <w:r>
        <w:t>В своем недавнем предложении от 24 сентября Министерство финансов России планирует увеличить ставку налога на добавленную стоимость. Причины этого шага связаны с необходимостью пополнения бюджетных поступлений и поддержания финансовой стабильности. Эксперты предупреждают, что такой шаг может привести к росту цен на товары и услуги, что негативно отразится на потребительском спросе. Повышение НДС может усугубить финансовое положение семей, особенно в условиях уже существующих экономических трудностей, что может вызвать недовольство населения и протестные настроения. Об этом пишет 1rre.ru</w:t>
      </w:r>
      <w:bookmarkEnd w:id="159"/>
    </w:p>
    <w:p w:rsidR="001600E9" w:rsidRDefault="001600E9" w:rsidP="001600E9">
      <w:r>
        <w:t>Налоговая реформа 2026: что ждет потребителей и бизнес с повышением НДС</w:t>
      </w:r>
    </w:p>
    <w:p w:rsidR="001600E9" w:rsidRDefault="001600E9" w:rsidP="001600E9">
      <w:r>
        <w:t>24 сентября 2025 года Министерство финансов России обнародовало предложение о внесении изменений в Налоговый кодекс, которые вступят в силу с 1 января 2026 года. Эти изменения затронут практически всех предпринимателей и, вероятно, окажут влияние на цены товаров для конечных потребителей.</w:t>
      </w:r>
    </w:p>
    <w:p w:rsidR="001600E9" w:rsidRDefault="001600E9" w:rsidP="001600E9">
      <w:r>
        <w:t>Увеличение ставки НДС до 22%: новые условия и сохранение льгот</w:t>
      </w:r>
    </w:p>
    <w:p w:rsidR="001600E9" w:rsidRDefault="001600E9" w:rsidP="001600E9">
      <w:r>
        <w:t>Ключевым изменением станет повышение стандартной ставки налога на добавленную стоимость (НДС) с 20% до 22%. Эксперты считают, что это нововведение позволит дополнительно собрать более 1 триллиона рублей в бюджет. Напомним, что предыдущий раз ставка НДС была изменена в 2019 году, когда она была повышена с 18% до 20%. Однако льготная ставка в 10% для социально значимых товаров, таких как продукты питания, лекарства и детские товары, останется в силе.</w:t>
      </w:r>
    </w:p>
    <w:p w:rsidR="001600E9" w:rsidRDefault="001600E9" w:rsidP="001600E9">
      <w:r>
        <w:lastRenderedPageBreak/>
        <w:t>Среди прочих изменений, которые коснутся бизнеса на упрощенной системе налогообложения, - снижение порога доходов для освобождения от уплаты НДС с 60 миллионов до 10 миллионов рублей. Это направлено на борьбу с дроблением бизнеса и упрощение перехода на общую систему налогообложения для растущих компаний.</w:t>
      </w:r>
    </w:p>
    <w:p w:rsidR="001600E9" w:rsidRDefault="001600E9" w:rsidP="001600E9">
      <w:r>
        <w:t>Также планируется отмена некоторых льгот для малого и среднего бизнеса, которые были введены для поддержки в условиях пандемии. Для таких секторов, как торговля, строительство и добыча полезных ископаемых, страховые взносы будут составлять 30% до предельной базы и 15% свыше этой базы. В то же время для приоритетных отраслей, таких как производство и транспорт, будут действовать сниженные ставки.</w:t>
      </w:r>
    </w:p>
    <w:p w:rsidR="001600E9" w:rsidRDefault="001600E9" w:rsidP="001600E9">
      <w:r>
        <w:t>Дополнительно вводится новое правило, согласно которому страховые взносы за зарплату руководителей будут исчисляться из минимального размера оплаты труда (МРОТ), даже если их зарплата ниже этого уровня. Это должно помочь в борьбе с фиктивными выплатами и недобросовестными компаниями.</w:t>
      </w:r>
    </w:p>
    <w:p w:rsidR="001600E9" w:rsidRDefault="001600E9" w:rsidP="001600E9">
      <w:r>
        <w:t>Кроме того, запланировано введение нового федерального налога на игорный бизнес для букмекерских контор, который составит 5% от суммы ставок игроков, а также 25% налога на прибыль организаций.</w:t>
      </w:r>
    </w:p>
    <w:p w:rsidR="001600E9" w:rsidRDefault="001600E9" w:rsidP="001600E9">
      <w:r>
        <w:t>Обоснование повышения НДС до 22% - позиция Минфина</w:t>
      </w:r>
    </w:p>
    <w:p w:rsidR="001600E9" w:rsidRDefault="001600E9" w:rsidP="001600E9">
      <w:r>
        <w:t>Министерство финансов обосновывает необходимость повышения ставки НДС тем, что это позволит обеспечить сбалансированность государственного бюджета на 2026-2028 годы. Одними из приоритетов бюджета будут социальная поддержка граждан и семей участников специальной военной операции, безопасность страны и достижение национальных целей до 2030 года.</w:t>
      </w:r>
    </w:p>
    <w:p w:rsidR="001600E9" w:rsidRDefault="001600E9" w:rsidP="001600E9">
      <w:r>
        <w:t>Мнение экспертов: возможные последствия повышения НДС</w:t>
      </w:r>
    </w:p>
    <w:p w:rsidR="001600E9" w:rsidRDefault="001600E9" w:rsidP="001600E9">
      <w:r>
        <w:t>Александр Разуваев, член наблюдательного совета Гильдии финансовых аналитиков и риск-менеджеров, поделился своим мнением о последствиях повышения НДС, особенно для потребителей.</w:t>
      </w:r>
    </w:p>
    <w:p w:rsidR="001600E9" w:rsidRDefault="001600E9" w:rsidP="001600E9">
      <w:r>
        <w:t>«Я считаю, что власти действительно примут такое решение. Повышение НДС позволит бюджету получить чуть больше триллиона рублей. В других странах ставки НДС выше 22%, так что в текущих условиях 20 22% - это нормально. После повышения НДС возможно увеличение цен, но не на все товары. Я предполагаю, что рост цен будет незначительным, примерно на полпроцента, как это было в 2019 году,» - отметил Разуваев.</w:t>
      </w:r>
    </w:p>
    <w:p w:rsidR="001600E9" w:rsidRDefault="001600E9" w:rsidP="001600E9">
      <w:r>
        <w:t>По его мнению, повышение НДС вряд ли повлияет на ключевую процентную ставку, но Центральный банк может приостановить снижение ставки. В целом, Разуваев считает, что гражданам не стоит сильно беспокоиться о повышении НДС, так как это не должно существенно ударить по их финансовому положению.</w:t>
      </w:r>
    </w:p>
    <w:p w:rsidR="00D03BFD" w:rsidRDefault="005B5E4F" w:rsidP="001600E9">
      <w:hyperlink r:id="rId55" w:history="1">
        <w:r w:rsidR="001600E9" w:rsidRPr="004960C4">
          <w:rPr>
            <w:rStyle w:val="a3"/>
          </w:rPr>
          <w:t>https://www.1rre.ru/2655401-povyshenie-nds-do-22-v-2026-godu-mneniya-ekspertov-i-prognozy-dlya-biznesa.html</w:t>
        </w:r>
      </w:hyperlink>
      <w:r w:rsidR="001600E9">
        <w:t xml:space="preserve"> </w:t>
      </w:r>
    </w:p>
    <w:p w:rsidR="00EC132D" w:rsidRDefault="00EC132D" w:rsidP="001600E9"/>
    <w:p w:rsidR="00EC132D" w:rsidRDefault="00EC132D" w:rsidP="00EC132D">
      <w:pPr>
        <w:pStyle w:val="2"/>
      </w:pPr>
      <w:bookmarkStart w:id="160" w:name="_Toc210198123"/>
      <w:r>
        <w:lastRenderedPageBreak/>
        <w:t>РИА Новости, 30.09.2025, ВТБ завершил SPO, разместив допэмиссию акций на 83,8 млрд руб</w:t>
      </w:r>
      <w:bookmarkEnd w:id="160"/>
    </w:p>
    <w:p w:rsidR="00EC132D" w:rsidRDefault="00EC132D" w:rsidP="00EC132D">
      <w:pPr>
        <w:pStyle w:val="3"/>
      </w:pPr>
      <w:bookmarkStart w:id="161" w:name="_Toc210198124"/>
      <w:r>
        <w:t>Банк ВТБ подвел окончательные итоги вторичного публичного размещения обыкновенных акций (SPO), разместив бумаги на общую сумму 83,8 миллиарда рублей, говорится в сообщении банка.</w:t>
      </w:r>
      <w:bookmarkEnd w:id="161"/>
    </w:p>
    <w:p w:rsidR="00EC132D" w:rsidRDefault="00EC132D" w:rsidP="00EC132D">
      <w:r>
        <w:t>"Банк ВТБ завершил размещение дополнительного выпуска обыкновенных акций, утвержденного решением наблюдательного совета от 30 июля 2025 года. Уведомление об итогах дополнительного выпуска ценных бумаг направлено реестродержателем ВТБ в Банк России 30.09.2025. В рамках дополнительной эмиссии банк разместил 1 250 484 389,5934 обыкновенных акций по цене 67 рублей 00 копеек за одну акцию на общую сумму 83 782 454 102,76 рублей" - говорится в сообщении.</w:t>
      </w:r>
    </w:p>
    <w:p w:rsidR="00EC132D" w:rsidRDefault="00EC132D" w:rsidP="00EC132D">
      <w:r>
        <w:t xml:space="preserve">Отмечается, что акционеры банка выкупили по преимущественному праву 81,3 миллиона акций, а 1,169 миллиарда бумаг размещены на бирже по открытой подписке, в том числе среди крупнейших российских институциональных инвесторов, включая </w:t>
      </w:r>
      <w:r w:rsidRPr="00FF50F8">
        <w:rPr>
          <w:b/>
        </w:rPr>
        <w:t>пенсионные фонды</w:t>
      </w:r>
      <w:r>
        <w:t xml:space="preserve"> и </w:t>
      </w:r>
      <w:r w:rsidRPr="00FF50F8">
        <w:rPr>
          <w:b/>
        </w:rPr>
        <w:t>управляющие компании</w:t>
      </w:r>
      <w:r>
        <w:t>.</w:t>
      </w:r>
    </w:p>
    <w:p w:rsidR="00EC132D" w:rsidRDefault="00EC132D" w:rsidP="00EC132D">
      <w:r>
        <w:t>"Проведенное SPO позволит банку не только усилить капитальную базу, но и расширить круг миноритарных акционеров... Теперь доля акций в свободном обращении составляет более 49%. Структура акций в свободном обращении максимально диверсифицирована: доля каждого из акционеров не является значительной", - прокомментировал первый зампред Дмитрий Пьянов.</w:t>
      </w:r>
    </w:p>
    <w:p w:rsidR="00EC132D" w:rsidRDefault="00EC132D" w:rsidP="00EC132D">
      <w:r>
        <w:t>ВТБ в середине сентября сообщал, что привлекает до 84,7 миллиарда рублей в рамках SPO, которое стало крупнейшим в России с 2023 года, а общий объем спроса на бумаги со стороны инвесторов превысил 180 миллиардов рублей. А глава банка Андрей Костин заявлял, что таких результатов удалось достичь без участия якорных инвесторов: 41% акций допэмиссии были куплены гражданами, частными инвесторами, в размещении приняли участие более 20 корпоративных инвесторов и более 20 тысяч граждан.</w:t>
      </w:r>
    </w:p>
    <w:p w:rsidR="00EC132D" w:rsidRPr="0090779C" w:rsidRDefault="00EC132D" w:rsidP="00EC132D"/>
    <w:p w:rsidR="00EC132D" w:rsidRDefault="00EC132D" w:rsidP="001600E9"/>
    <w:p w:rsidR="005264D6" w:rsidRPr="00E333EE" w:rsidRDefault="005264D6" w:rsidP="001600E9"/>
    <w:bookmarkEnd w:id="154"/>
    <w:bookmarkEnd w:id="155"/>
    <w:p w:rsidR="00111D7C" w:rsidRPr="00E333EE" w:rsidRDefault="00111D7C" w:rsidP="00111D7C"/>
    <w:p w:rsidR="00111D7C" w:rsidRPr="00E333EE" w:rsidRDefault="00111D7C" w:rsidP="00111D7C">
      <w:pPr>
        <w:pStyle w:val="251"/>
      </w:pPr>
      <w:bookmarkStart w:id="162" w:name="_Toc99271712"/>
      <w:bookmarkStart w:id="163" w:name="_Toc99318658"/>
      <w:bookmarkStart w:id="164" w:name="_Toc165991078"/>
      <w:bookmarkStart w:id="165" w:name="_Toc210198125"/>
      <w:r w:rsidRPr="00E333EE">
        <w:lastRenderedPageBreak/>
        <w:t>НОВОСТИ ЗАРУБЕЖНЫХ ПЕНСИОННЫХ СИСТЕМ</w:t>
      </w:r>
      <w:bookmarkEnd w:id="162"/>
      <w:bookmarkEnd w:id="163"/>
      <w:bookmarkEnd w:id="164"/>
      <w:bookmarkEnd w:id="165"/>
    </w:p>
    <w:p w:rsidR="00111D7C" w:rsidRPr="00E333EE" w:rsidRDefault="00111D7C" w:rsidP="00111D7C">
      <w:pPr>
        <w:pStyle w:val="10"/>
      </w:pPr>
      <w:bookmarkStart w:id="166" w:name="_Toc99271713"/>
      <w:bookmarkStart w:id="167" w:name="_Toc99318659"/>
      <w:bookmarkStart w:id="168" w:name="_Toc165991079"/>
      <w:bookmarkStart w:id="169" w:name="_Toc210198126"/>
      <w:r w:rsidRPr="00E333EE">
        <w:t>Новости пенсионной отрасли стран ближнего зарубежья</w:t>
      </w:r>
      <w:bookmarkEnd w:id="166"/>
      <w:bookmarkEnd w:id="167"/>
      <w:bookmarkEnd w:id="168"/>
      <w:bookmarkEnd w:id="169"/>
    </w:p>
    <w:p w:rsidR="005E61DD" w:rsidRPr="00E333EE" w:rsidRDefault="005E61DD" w:rsidP="005E61DD">
      <w:pPr>
        <w:pStyle w:val="2"/>
      </w:pPr>
      <w:bookmarkStart w:id="170" w:name="_Toc210198127"/>
      <w:r w:rsidRPr="00E333EE">
        <w:t>Беларусь Сегодня, 30.09.2025, Пенсия с перспективой. Как белорусы строят активную старость</w:t>
      </w:r>
      <w:bookmarkEnd w:id="170"/>
    </w:p>
    <w:p w:rsidR="005E61DD" w:rsidRPr="00E333EE" w:rsidRDefault="005E61DD" w:rsidP="00B125AE">
      <w:pPr>
        <w:pStyle w:val="3"/>
      </w:pPr>
      <w:bookmarkStart w:id="171" w:name="_Toc210198128"/>
      <w:r w:rsidRPr="00E333EE">
        <w:t>Сегодня в Беларуси пенсионное обеспечение является одной из ключевых составляющих государственной социальной политики. Каждый четвертый житель страны — пенсионер. На выплаты пенсий в 2025 году направляется почти 26 миллиардов рублей. Эти цифры показывают масштаб поддержки и значимость пенсионной системы для общества.</w:t>
      </w:r>
      <w:bookmarkEnd w:id="171"/>
    </w:p>
    <w:p w:rsidR="005E61DD" w:rsidRPr="00E333EE" w:rsidRDefault="005E61DD" w:rsidP="005E61DD">
      <w:r w:rsidRPr="00E333EE">
        <w:t>Без потерь для своего дохода</w:t>
      </w:r>
    </w:p>
    <w:p w:rsidR="005E61DD" w:rsidRPr="00E333EE" w:rsidRDefault="005E61DD" w:rsidP="005E61DD">
      <w:r w:rsidRPr="00E333EE">
        <w:t>Число людей старше 65 лет достигло 18 процентов от общего населения, или свыше 1,6 миллиона человек. Среди них 66 процентов составляют женщины. Более 41 тысячи белорусов перешагнули 90</w:t>
      </w:r>
      <w:r w:rsidRPr="00E333EE">
        <w:rPr>
          <w:rFonts w:ascii="MS Mincho" w:eastAsia="MS Mincho" w:hAnsi="MS Mincho" w:cs="MS Mincho" w:hint="eastAsia"/>
        </w:rPr>
        <w:t>‑</w:t>
      </w:r>
      <w:r w:rsidRPr="00E333EE">
        <w:t>летний рубеж, а долгожителей старше 100 лет — около 600 человек. В лидерах Минск: свыше 7 тысяч 90</w:t>
      </w:r>
      <w:r w:rsidRPr="00E333EE">
        <w:rPr>
          <w:rFonts w:ascii="MS Mincho" w:eastAsia="MS Mincho" w:hAnsi="MS Mincho" w:cs="MS Mincho" w:hint="eastAsia"/>
        </w:rPr>
        <w:t>‑</w:t>
      </w:r>
      <w:r w:rsidRPr="00E333EE">
        <w:t>летних жителей и 118 человек старше 100 лет. Эти данные не только иллюстрируют демографические тенденции, но и задают ориентиры для будущего развития социальной поддержки.</w:t>
      </w:r>
    </w:p>
    <w:p w:rsidR="005E61DD" w:rsidRPr="00E333EE" w:rsidRDefault="005E61DD" w:rsidP="005E61DD">
      <w:r w:rsidRPr="00E333EE">
        <w:t xml:space="preserve">При этом многие пожилые граждане продолжают вести активную трудовую жизнь. </w:t>
      </w:r>
    </w:p>
    <w:p w:rsidR="005E61DD" w:rsidRPr="00E333EE" w:rsidRDefault="005E61DD" w:rsidP="005E61DD">
      <w:r w:rsidRPr="00E333EE">
        <w:t>Сегодня в Беларуси работают более 470 тысяч пенсионеров. Продолжительность трудовой деятельности после выхода на пенсию в среднем достигает пяти лет. Наибольшее количество пенсионеров занято в сферах образования, здравоохранения, культуры, спорта и социальных услуг.</w:t>
      </w:r>
    </w:p>
    <w:p w:rsidR="005E61DD" w:rsidRPr="00E333EE" w:rsidRDefault="005E61DD" w:rsidP="005E61DD">
      <w:r w:rsidRPr="00E333EE">
        <w:t>Серьезным стимулом к занятости стало снятие ограничений на выплату пенсий работающим пенсионерам. Речь идет о тех, чей индивидуальный коэффициент заработка превышал 1,3. Ранее такие граждане сталкивались с ограничениями при получении пенсий, теперь же они могут работать без потерь для своего дохода.</w:t>
      </w:r>
    </w:p>
    <w:p w:rsidR="005E61DD" w:rsidRPr="00E333EE" w:rsidRDefault="005E61DD" w:rsidP="005E61DD">
      <w:r w:rsidRPr="00E333EE">
        <w:t>Отложенная пенсия</w:t>
      </w:r>
    </w:p>
    <w:p w:rsidR="005E61DD" w:rsidRPr="00E333EE" w:rsidRDefault="005E61DD" w:rsidP="005E61DD">
      <w:r w:rsidRPr="00E333EE">
        <w:t>Помимо традиционной трудовой активности, государство предлагает пенсионерам и будущим пенсионерам альтернативные способы увеличения дохода. Одним из таких механизмов стала отложенная пенсия. После достижения пенсионного возраста гражданин сознательно отказывается от получения пенсии на определенный срок, продолжая работать. За это ему начисляется премиальная доплата, которая увеличивает последующие выплаты. Чем дольше период отказа, тем больше прибавка. Сегодня почти пять тысяч пенсионеров в Беларуси уже получают пенсию с такой премией.</w:t>
      </w:r>
    </w:p>
    <w:p w:rsidR="005E61DD" w:rsidRPr="00E333EE" w:rsidRDefault="005E61DD" w:rsidP="005E61DD">
      <w:r w:rsidRPr="00E333EE">
        <w:t xml:space="preserve">Отложенная пенсия особенно выгодна тем, кто чувствует в себе силы и желание трудиться после достижения пенсионного возраста. Для таких граждан это не только </w:t>
      </w:r>
      <w:r w:rsidRPr="00E333EE">
        <w:lastRenderedPageBreak/>
        <w:t>способ обеспечить себе более высокий доход в будущем, но и возможность сохранить привычный ритм жизни и социальную активность. Важно отметить, что участие в этом механизме добровольное: решение о его использовании принимает сам пенсионер в зависимости от своих жизненных обстоятельств.</w:t>
      </w:r>
    </w:p>
    <w:p w:rsidR="005E61DD" w:rsidRPr="00E333EE" w:rsidRDefault="005E61DD" w:rsidP="005E61DD">
      <w:r w:rsidRPr="00E333EE">
        <w:t>Будущее с учетом личных планов</w:t>
      </w:r>
    </w:p>
    <w:p w:rsidR="005E61DD" w:rsidRPr="00E333EE" w:rsidRDefault="005E61DD" w:rsidP="005E61DD">
      <w:r w:rsidRPr="00E333EE">
        <w:t>Другой инструмент, ориентированный на формирование дополнительной пенсии, — программа добровольного накопительного страхования «3 + 3». Она реализуется через государственную страховую компанию «Стравита» и предусматривает финансовое участие государства. Для работника тариф составляет от 1 до 10 процентов (включительно) от заработной платы. Для работодателя — соразмерно взносу работника, но не более 3 процентов.</w:t>
      </w:r>
    </w:p>
    <w:p w:rsidR="005E61DD" w:rsidRPr="00E333EE" w:rsidRDefault="005E61DD" w:rsidP="005E61DD">
      <w:r w:rsidRPr="00E333EE">
        <w:t>Чтобы вступить в программу, необходимо заключить договор со «Стравитой» и уведомить своего работодателя, который по заявлению работника будет перечислять взносы. Вступить в систему можно не позднее чем за три года до достижения общеустановленного пенсионного возраста. При этом участник имеет право самостоятельно менять тариф взносов (не чаще одного раза в год), временно приостанавливать участие или снова возобновлять его.</w:t>
      </w:r>
    </w:p>
    <w:p w:rsidR="005E61DD" w:rsidRPr="00E333EE" w:rsidRDefault="005E61DD" w:rsidP="005E61DD">
      <w:r w:rsidRPr="00E333EE">
        <w:t>Выплаты по накопительной программе производятся при достижении пенсионного возраста. В зависимости от выбора гражданина они могут назначаться на пять или десять лет. Таким образом, у участников формируется вторая пенсия, которая идет дополнительно к основной трудовой. По состоянию на сентябрь 2025 года уже около 61 тысячи человек являются участниками программы «3 + 3».</w:t>
      </w:r>
    </w:p>
    <w:p w:rsidR="005E61DD" w:rsidRPr="00E333EE" w:rsidRDefault="005E61DD" w:rsidP="005E61DD">
      <w:r w:rsidRPr="00E333EE">
        <w:t xml:space="preserve">Белорусская пенсионная система сегодня сочетает в себе надежность и гибкость: базовые выплаты гарантированы государством, а дополнительные механизмы — отложенная пенсия и накопительные программы — позволяют формировать собственные финансовые стратегии. </w:t>
      </w:r>
    </w:p>
    <w:p w:rsidR="005E61DD" w:rsidRPr="00E333EE" w:rsidRDefault="005E61DD" w:rsidP="005E61DD">
      <w:r w:rsidRPr="00E333EE">
        <w:t>Это дает возможность каждому пенсионеру не только сохранить достойный уровень жизни, но и выстраивать будущее с учетом личных планов и возможностей.</w:t>
      </w:r>
    </w:p>
    <w:p w:rsidR="00111D7C" w:rsidRPr="00E333EE" w:rsidRDefault="005B5E4F" w:rsidP="005E61DD">
      <w:hyperlink r:id="rId56" w:history="1">
        <w:r w:rsidR="005E61DD" w:rsidRPr="00E333EE">
          <w:rPr>
            <w:rStyle w:val="a3"/>
          </w:rPr>
          <w:t>https://www.sb.by/articles/pensiya-s-perspektivoy-kak-belorusy-stroyat-aktivnuyu-starost.html</w:t>
        </w:r>
      </w:hyperlink>
    </w:p>
    <w:p w:rsidR="005E61DD" w:rsidRPr="00E333EE" w:rsidRDefault="005E61DD" w:rsidP="005E61DD"/>
    <w:p w:rsidR="00111D7C" w:rsidRPr="00E333EE" w:rsidRDefault="00111D7C" w:rsidP="00111D7C">
      <w:pPr>
        <w:pStyle w:val="10"/>
      </w:pPr>
      <w:bookmarkStart w:id="172" w:name="_Toc99271715"/>
      <w:bookmarkStart w:id="173" w:name="_Toc99318660"/>
      <w:bookmarkStart w:id="174" w:name="_Toc165991080"/>
      <w:bookmarkStart w:id="175" w:name="_Toc210198129"/>
      <w:r w:rsidRPr="00E333EE">
        <w:lastRenderedPageBreak/>
        <w:t>Новости пенсионной отрасли стран дальнего зарубежья</w:t>
      </w:r>
      <w:bookmarkEnd w:id="172"/>
      <w:bookmarkEnd w:id="173"/>
      <w:bookmarkEnd w:id="174"/>
      <w:bookmarkEnd w:id="175"/>
    </w:p>
    <w:p w:rsidR="00AF4A31" w:rsidRPr="00E333EE" w:rsidRDefault="00AF4A31" w:rsidP="00AF4A31">
      <w:pPr>
        <w:pStyle w:val="2"/>
      </w:pPr>
      <w:bookmarkStart w:id="176" w:name="_Toc210198130"/>
      <w:r w:rsidRPr="00E333EE">
        <w:t>Черен Пипер, 30.09.2025, Число пенсионеров в Болгарии за год увеличилось почти на 11 000</w:t>
      </w:r>
      <w:bookmarkEnd w:id="176"/>
    </w:p>
    <w:p w:rsidR="00AF4A31" w:rsidRPr="00E333EE" w:rsidRDefault="00AF4A31" w:rsidP="00B125AE">
      <w:pPr>
        <w:pStyle w:val="3"/>
      </w:pPr>
      <w:bookmarkStart w:id="177" w:name="_Toc210198131"/>
      <w:r w:rsidRPr="00E333EE">
        <w:t>За прошедший год, число пенсионеров в Болгарии увеличилось почти на 11 000, расходы на пенсионное обеспечение также выросло. Национальный страховой институт ежемесячно предоставляет информацию о кассовом исполнении бюджетов фондов социального обеспечения, находящихся в его ведении в соответствии с полномочиями, предоставленными ему.</w:t>
      </w:r>
      <w:bookmarkEnd w:id="177"/>
    </w:p>
    <w:p w:rsidR="00AF4A31" w:rsidRPr="00E333EE" w:rsidRDefault="00AF4A31" w:rsidP="00AF4A31">
      <w:r w:rsidRPr="00E333EE">
        <w:t>Общий объем доходов консолидированного бюджета государственного социального обеспечения по состоянию на август 2025 года составил 9 804,2 млн левов, что составляет 64,4% от годового плана. По сравнению с аналогичным периодом 2024 года доходы увеличились на 1 291,4 млн левов.</w:t>
      </w:r>
    </w:p>
    <w:p w:rsidR="00AF4A31" w:rsidRPr="00E333EE" w:rsidRDefault="00AF4A31" w:rsidP="00AF4A31">
      <w:r w:rsidRPr="00E333EE">
        <w:t>Объем расходов за первые восемь месяцев года составил 17 709,0 млн левов, что составляет 64,7% от годового плана. По сравнению с аналогичным периодом прошлого года расходы увеличились на 1 803,9 млн левов.</w:t>
      </w:r>
    </w:p>
    <w:p w:rsidR="00AF4A31" w:rsidRPr="00E333EE" w:rsidRDefault="00AF4A31" w:rsidP="00AF4A31">
      <w:r w:rsidRPr="00E333EE">
        <w:t>В структуре общих расходов расходы на пенсионное обеспечение занимают наибольшую долю. Они составляют 15 699,4 млн левов, что составляет 65,1% от годового плана. По сравнению с аналогичным периодом прошлого года расходы на пенсионное обеспечение увеличились на 1 687,8 млн левов (12,0%).</w:t>
      </w:r>
    </w:p>
    <w:p w:rsidR="00AF4A31" w:rsidRPr="00E333EE" w:rsidRDefault="00AF4A31" w:rsidP="00AF4A31">
      <w:r w:rsidRPr="00E333EE">
        <w:t>Численность пенсионеров в августе 2025 года составляет 2 057 952 человека, что на 10 909 человек (0,5%) больше, чем в том же месяце 2024 года. Средний размер ежемесячной пенсии пенсионера составляет 1 013,69 лева, что на 86,34 лева (9,3%) больше, чем в августе 2024 года.</w:t>
      </w:r>
    </w:p>
    <w:p w:rsidR="00AF4A31" w:rsidRPr="00E333EE" w:rsidRDefault="00AF4A31" w:rsidP="00AF4A31">
      <w:r w:rsidRPr="00E333EE">
        <w:t xml:space="preserve">Следующей по значимости и величине группой расходов в консолидированном бюджете Государственной службы образования являются расходы на выплату денежных пособий и надбавок в соответствии с Кодексом социального обеспечения, которые по состоянию на август 2025 года составили 1 882,7 млн </w:t>
      </w:r>
      <w:r w:rsidRPr="00E333EE">
        <w:rPr>
          <w:rFonts w:ascii="Cambria Math" w:hAnsi="Cambria Math" w:cs="Cambria Math"/>
        </w:rPr>
        <w:t>​​</w:t>
      </w:r>
      <w:r w:rsidRPr="00E333EE">
        <w:t>болгарских левов, что составляет 61,2% от годового плана. Указанные расходы на 110,8 млн болгарских левов больше, чем за аналогичный период 2024 года.</w:t>
      </w:r>
    </w:p>
    <w:p w:rsidR="00AF4A31" w:rsidRPr="00E333EE" w:rsidRDefault="00AF4A31" w:rsidP="00AF4A31">
      <w:r w:rsidRPr="00E333EE">
        <w:t>Общая сумма отчислений (нетто) по консолидированному бюджету Государственной службы образования по состоянию на август 2025 года составляет 7 923,8 млн болгарских левов.</w:t>
      </w:r>
    </w:p>
    <w:p w:rsidR="00AF4A31" w:rsidRPr="00E333EE" w:rsidRDefault="00AF4A31" w:rsidP="00AF4A31">
      <w:r w:rsidRPr="00E333EE">
        <w:t>Пенсионный фонд учителей</w:t>
      </w:r>
    </w:p>
    <w:p w:rsidR="00AF4A31" w:rsidRPr="00E333EE" w:rsidRDefault="00AF4A31" w:rsidP="00AF4A31">
      <w:r w:rsidRPr="00E333EE">
        <w:t>Общая сумма доходов бюджета Пенсионного фонда учителей по состоянию на август 2025 года составила 95,8 млн болгарских левов, что составляет 68,8% от годового плана. По сравнению с аналогичным периодом 2024 года доходы увеличились на 15,5 млн болгарских левов.</w:t>
      </w:r>
    </w:p>
    <w:p w:rsidR="00AF4A31" w:rsidRPr="00E333EE" w:rsidRDefault="00AF4A31" w:rsidP="00AF4A31">
      <w:r w:rsidRPr="00E333EE">
        <w:t>Общие расходы бюджета Пенсионного фонда учителей за отчетный период составили 77,2 млн болгарских левов, что составляет 61,9% от годового плана. Понесенные расходы на 11,2 млн болгарских левов больше, чем за аналогичный период прошлого года.</w:t>
      </w:r>
    </w:p>
    <w:p w:rsidR="00AF4A31" w:rsidRPr="00E333EE" w:rsidRDefault="00AF4A31" w:rsidP="00AF4A31">
      <w:r w:rsidRPr="00E333EE">
        <w:lastRenderedPageBreak/>
        <w:t>Гарантированная дебиторская задолженность Фонда работников и служащих</w:t>
      </w:r>
    </w:p>
    <w:p w:rsidR="00AF4A31" w:rsidRPr="00E333EE" w:rsidRDefault="00AF4A31" w:rsidP="00AF4A31">
      <w:r w:rsidRPr="00E333EE">
        <w:t>Общий объем доходов бюджета Фонда по состоянию на август 2025 года составил 2 773,0 тыс. болгарских левов, что составляет 86,7% выполнения годового плана. Полученные доходы на 1 074,3 тыс. болгарских левов больше, чем за аналогичный период 2024 года.</w:t>
      </w:r>
    </w:p>
    <w:p w:rsidR="00AF4A31" w:rsidRPr="00E333EE" w:rsidRDefault="00AF4A31" w:rsidP="00AF4A31">
      <w:r w:rsidRPr="00E333EE">
        <w:t>Общие расходы Фонда по состоянию на август 2025 года составили 2 102,3 тыс. болгарских левов, что составляет 43,4% от годового плана. Понесенные расходы на 1 449,3 тыс. болгарских левов больше, чем за аналогичный период предыдущего года.</w:t>
      </w:r>
    </w:p>
    <w:p w:rsidR="00AF4A31" w:rsidRPr="00E333EE" w:rsidRDefault="005B5E4F" w:rsidP="00AF4A31">
      <w:hyperlink r:id="rId57" w:history="1">
        <w:r w:rsidR="00AF4A31" w:rsidRPr="00E333EE">
          <w:rPr>
            <w:rStyle w:val="a3"/>
          </w:rPr>
          <w:t>https://bourgas.ru/chislo-pensionerov-v-bolgarii-za-god-uvelichilos-pochti-na-11-000/</w:t>
        </w:r>
      </w:hyperlink>
      <w:r w:rsidR="00AF4A31" w:rsidRPr="00E333EE">
        <w:t xml:space="preserve"> </w:t>
      </w:r>
    </w:p>
    <w:p w:rsidR="005B5667" w:rsidRPr="00E333EE" w:rsidRDefault="005B5667" w:rsidP="005B5667">
      <w:pPr>
        <w:pStyle w:val="2"/>
      </w:pPr>
      <w:bookmarkStart w:id="178" w:name="_Toc210198132"/>
      <w:bookmarkEnd w:id="142"/>
      <w:r w:rsidRPr="00E333EE">
        <w:t>Sputnik Литва, 30.09.2025, Большинство жителей Литвы хотят снять деньги из пенсионных фондов</w:t>
      </w:r>
      <w:bookmarkEnd w:id="178"/>
    </w:p>
    <w:p w:rsidR="005B5667" w:rsidRPr="00E333EE" w:rsidRDefault="005B5667" w:rsidP="00B125AE">
      <w:pPr>
        <w:pStyle w:val="3"/>
      </w:pPr>
      <w:bookmarkStart w:id="179" w:name="_Toc210198133"/>
      <w:r w:rsidRPr="00E333EE">
        <w:t>Большинство жителей Литвы планируют выйти из пенсионных фондов второго уровня после того, как им разрешат снимать накопленные средства, показывают данные опроса, проведенного по заказу литовских СМИ.</w:t>
      </w:r>
      <w:bookmarkEnd w:id="179"/>
    </w:p>
    <w:p w:rsidR="005B5667" w:rsidRPr="00E333EE" w:rsidRDefault="005B5667" w:rsidP="005B5667">
      <w:r w:rsidRPr="00E333EE">
        <w:t>Ранее в Литве приняли поправки к Закону о пенсионных накоплениях, в рамках инициативы было отменено автоматическое включение граждан во вторую пенсионную ступень. Вместо этого была предложена модель добровольного накопления. Жители балтийской республики смогут снимать средства с пенсионных накоплений в течение двух лет, начиная с 2026 года.</w:t>
      </w:r>
    </w:p>
    <w:p w:rsidR="005B5667" w:rsidRPr="00E333EE" w:rsidRDefault="005B5667" w:rsidP="005B5667">
      <w:r w:rsidRPr="00E333EE">
        <w:t>Примечательно, что чаще всего обещания снять деньги из пенсионных фондов в ходе опроса давали люди старше 50 лет, проживающие в сельской местности или небольших городах, а также респонденты со средним или профессиональным образованием. Всего из системы пенсионных фондов второго уровня планируют выйти 59 процентов респондентов.</w:t>
      </w:r>
    </w:p>
    <w:p w:rsidR="005B5667" w:rsidRPr="00E333EE" w:rsidRDefault="005B5667" w:rsidP="005B5667">
      <w:r w:rsidRPr="00E333EE">
        <w:t>При этом 32 процента не намерены снимать накопления из пенсионных фондов второго уровня. Подобной позиции чаще всего придерживается молодежь до 30 лет, жители крупных городов, респонденты с высшим образованием и люди с самым высоким семейным доходом в месяц (более двух тысяч евро), а также руководители. Более того, безработные и респонденты, финансовое положение семьи которых недавно улучшилось, также не планируют выходить из пенсионных фондов.</w:t>
      </w:r>
    </w:p>
    <w:p w:rsidR="005B5667" w:rsidRPr="00E333EE" w:rsidRDefault="005B5667" w:rsidP="005B5667">
      <w:r w:rsidRPr="00E333EE">
        <w:t>Ранее Сейм принял реформу пенсионных фондов второго уровня, которая вступит в силу в следующем году. Жители смогут свободно выходить из пенсионных фондов в течение двух лет и свободно выводить средства, накопленные в пенсионных фондах – взносы, уплаченные из собственных средств, а также весь инвестиционный доход.</w:t>
      </w:r>
    </w:p>
    <w:p w:rsidR="005B5667" w:rsidRPr="00E333EE" w:rsidRDefault="005B5667" w:rsidP="005B5667">
      <w:r w:rsidRPr="00E333EE">
        <w:t>Если они решат сохранить накопления, то смогут продолжить выплачивать стандартный ежемесячный взнос в размере трех процентов от своей зарплаты, увеличить его или приостановить взносы на один год с возможностью продления этого периода.</w:t>
      </w:r>
    </w:p>
    <w:p w:rsidR="005B5667" w:rsidRPr="00E333EE" w:rsidRDefault="005B5667" w:rsidP="005B5667">
      <w:r w:rsidRPr="00E333EE">
        <w:t xml:space="preserve">Ранее экономист банка SEB Тадас Повилаускас заявил, что реформа пенсионных фондов второго уровня в Литве не принесет пользы ни населению, ни экономике </w:t>
      </w:r>
      <w:r w:rsidRPr="00E333EE">
        <w:lastRenderedPageBreak/>
        <w:t>республики в долгосрочной перспективе. Из-за открытия возможности для вкладчиков снимать средства пенсионных фондов он ожидает роста потребления в стране и сравнивает эти события с "хорошей вечеринкой".</w:t>
      </w:r>
    </w:p>
    <w:p w:rsidR="005B5667" w:rsidRPr="00E333EE" w:rsidRDefault="005B5667" w:rsidP="005B5667">
      <w:r w:rsidRPr="00E333EE">
        <w:t>По мнению экономиста, 60 процентов снятых средств жители Литвы потратят на покупку товаров и услуг. Повилаускас считает подобные действия властей и жителей "нерациональными", поскольку они серьезно навредят экономике.</w:t>
      </w:r>
    </w:p>
    <w:p w:rsidR="005B5667" w:rsidRPr="00E333EE" w:rsidRDefault="005B5667" w:rsidP="005B5667">
      <w:r w:rsidRPr="00E333EE">
        <w:t>С ним согласен экономист банка Luminor Жигимантас Маурицас, который считает, что литовскую экономику ждет "тяжелое похмелье" из-за пенсионной реформы после временного всплеска потребления. По его словам, "временный всплеск потребления" может прийтись на 2026-2027 годы. При этом в 2028 году страна столкнется с "тяжелым похмельем".</w:t>
      </w:r>
    </w:p>
    <w:p w:rsidR="005B5667" w:rsidRPr="00E333EE" w:rsidRDefault="005B5667" w:rsidP="005B5667">
      <w:r w:rsidRPr="00E333EE">
        <w:t>В Банке Литвы также предупредили, что изменения пенсионных фондов второго уровня приведут к значительным краткосрочным колебаниям в экономике республики. По оценкам аналитиков, если 60 процентов сбережений будут изъяты, то в экономику поступит около 3,39 миллиарда евро, из которых 2,37 миллиарда евро будут направлены на потребление. Это приведет к значительному росту инфляции.</w:t>
      </w:r>
    </w:p>
    <w:p w:rsidR="005B5667" w:rsidRPr="00E333EE" w:rsidRDefault="005B5667" w:rsidP="005B5667">
      <w:r w:rsidRPr="00E333EE">
        <w:t>Экономика Литвы столкнулась с серьезными трудностями из-за конфликта на Украине и санкций ЕС против России, которые вызвали резкий рост цен на электроэнергию, топливо и продукты питания. При этом Вильнюс продолжает активно поддерживать санкции, а также призывает к ужесточению ограничений против РФ.</w:t>
      </w:r>
    </w:p>
    <w:p w:rsidR="005B5667" w:rsidRPr="00E333EE" w:rsidRDefault="005B5667" w:rsidP="005B5667">
      <w:r w:rsidRPr="00E333EE">
        <w:t>В этих условиях жители республики вынуждены экономить и сокращать потребление, многие местные компании увольняют сотрудников, приостанавливают работу и фиксируют спад производства.</w:t>
      </w:r>
    </w:p>
    <w:p w:rsidR="00CA32BC" w:rsidRPr="00E333EE" w:rsidRDefault="005B5E4F" w:rsidP="005B5667">
      <w:hyperlink r:id="rId58" w:history="1">
        <w:r w:rsidR="005B5667" w:rsidRPr="00E333EE">
          <w:rPr>
            <w:rStyle w:val="a3"/>
          </w:rPr>
          <w:t>https://lt.sputniknews.ru/20250929/bolshinstvo-zhiteley-litvy-khotyat-snyat-dengi-iz-pensionnykh-fondov-38954842.html</w:t>
        </w:r>
      </w:hyperlink>
    </w:p>
    <w:p w:rsidR="005B5667" w:rsidRPr="00E333EE" w:rsidRDefault="005B5667" w:rsidP="005B5667">
      <w:pPr>
        <w:pStyle w:val="2"/>
      </w:pPr>
      <w:bookmarkStart w:id="180" w:name="_Toc210198134"/>
      <w:r w:rsidRPr="00E333EE">
        <w:t>Bits.media, 30.09.2025, Билл Миллер: Деньги пенсионных фондов способны поднять биткоин выше $175 000</w:t>
      </w:r>
      <w:bookmarkEnd w:id="180"/>
    </w:p>
    <w:p w:rsidR="005B5667" w:rsidRPr="00E333EE" w:rsidRDefault="005B5667" w:rsidP="00B125AE">
      <w:pPr>
        <w:pStyle w:val="3"/>
      </w:pPr>
      <w:bookmarkStart w:id="181" w:name="_Toc210198135"/>
      <w:r w:rsidRPr="00E333EE">
        <w:t>Рост интереса со стороны пенсионных фондов может не только многократно повысить цену биткоина, но и укрепить его позицию как средства сохранения стоимости, заявил директор инвестиционной компании Miller Value Partners Билл Миллер (Bill Miller) в программе Closing Bell на канале CNBC.</w:t>
      </w:r>
      <w:bookmarkEnd w:id="181"/>
    </w:p>
    <w:p w:rsidR="005B5667" w:rsidRPr="00E333EE" w:rsidRDefault="005B5667" w:rsidP="005B5667">
      <w:r w:rsidRPr="00E333EE">
        <w:t>Билл Миллер подчеркнул, что глобальные пенсионные фонды, управляющие активами на сумму более $60 трлн, пока активно не инвестируют в цифровые активы. Однако, по мере того, как традиционные инструменты сбережения капитала теряют свою ценность минимум на 2% ежегодно из-за инфляции, институциональное принятие криптовалют, таких как биткоин, меняется.</w:t>
      </w:r>
    </w:p>
    <w:p w:rsidR="005B5667" w:rsidRPr="00E333EE" w:rsidRDefault="005B5667" w:rsidP="005B5667">
      <w:r w:rsidRPr="00E333EE">
        <w:t xml:space="preserve">Миллер обратил внимание на признаки институционального принятия биткоина. Например, он упомянул Norges Bank Investment Management, крупнейший суверенный фонд с активами почти в $2 трлн, который уже увеличил свою экспозицию к биткоину. Аналогично Гарвардский эндаумент-фонд, активы под управлением которого по </w:t>
      </w:r>
      <w:r w:rsidRPr="00E333EE">
        <w:lastRenderedPageBreak/>
        <w:t>состоянию на конец 2024 года оценивались в $53,2 млрд, тоже начал инвестировать в первую криптовалюту и приобрел около 2 млн акций iShares Bitcoin Trust (IBIT).</w:t>
      </w:r>
    </w:p>
    <w:p w:rsidR="005B5667" w:rsidRPr="00E333EE" w:rsidRDefault="005B5667" w:rsidP="005B5667">
      <w:r w:rsidRPr="00E333EE">
        <w:t>«Когда один из крупнейших в мире суверенных фондов и крупнейший эндаумент-фонд Гарварда начинают инвестировать в биткоины, это фактически открывает двери для всех остальных заинтересованных сторон», — заявил Миллер.</w:t>
      </w:r>
    </w:p>
    <w:p w:rsidR="005B5667" w:rsidRPr="00E333EE" w:rsidRDefault="005B5667" w:rsidP="005B5667">
      <w:r w:rsidRPr="00E333EE">
        <w:t>Последствия такого сценария для криптоиндустрии, отметил глава Miller Value, могут быть значительными. Миллер считает, что, по самым консервативным оценкам, в биткоин могут быть перенаправлены до 2% активов пенсионных фондов для покрытия ежегодных инфляционных потерь.</w:t>
      </w:r>
    </w:p>
    <w:p w:rsidR="005B5667" w:rsidRPr="00E333EE" w:rsidRDefault="005B5667" w:rsidP="005B5667">
      <w:r w:rsidRPr="00E333EE">
        <w:t>«Каждый процент от $60 трлн пенсионных фондов, инвестированный в биткоин, добавит минимум $30 000 к его цене. Это само по себе могло бы поднять цену биткоина до $175 000, а то и более чем на 50% от текущего уровня», — полагает Билл Миллер.</w:t>
      </w:r>
    </w:p>
    <w:p w:rsidR="005B5667" w:rsidRPr="00E333EE" w:rsidRDefault="005B5667" w:rsidP="005B5667">
      <w:r w:rsidRPr="00E333EE">
        <w:t>Несмотря на волатильность, Миллер уверен, что флагманская криптовалюта не раскрыла весь свой инвестиционный потенциал и все еще находится на ранней стадии роста.</w:t>
      </w:r>
    </w:p>
    <w:p w:rsidR="005B5667" w:rsidRPr="00E333EE" w:rsidRDefault="005B5667" w:rsidP="005B5667">
      <w:r w:rsidRPr="00E333EE">
        <w:t>Ранее Билл Миллер заявил, что, по его мнению, через два-три десятилетия биткоин станет одним из основных резервных активов всех крупных компаний.</w:t>
      </w:r>
    </w:p>
    <w:p w:rsidR="005B5667" w:rsidRPr="00E333EE" w:rsidRDefault="005B5E4F" w:rsidP="005B5667">
      <w:hyperlink r:id="rId59" w:history="1">
        <w:r w:rsidR="005B5667" w:rsidRPr="00E333EE">
          <w:rPr>
            <w:rStyle w:val="a3"/>
          </w:rPr>
          <w:t>https://bits.media/bill-miller-dengi-pensionnykh-fondov-sposobny-podnyat-bitkoin-vyshe-175-000/</w:t>
        </w:r>
      </w:hyperlink>
    </w:p>
    <w:sectPr w:rsidR="005B5667" w:rsidRPr="00E333EE" w:rsidSect="00B01BEA">
      <w:headerReference w:type="default" r:id="rId60"/>
      <w:footerReference w:type="default" r:id="rId6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E4F" w:rsidRDefault="005B5E4F">
      <w:r>
        <w:separator/>
      </w:r>
    </w:p>
  </w:endnote>
  <w:endnote w:type="continuationSeparator" w:id="0">
    <w:p w:rsidR="005B5E4F" w:rsidRDefault="005B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0F8" w:rsidRPr="00D64E5C" w:rsidRDefault="00FF50F8"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EC132D" w:rsidRPr="00EC132D">
      <w:rPr>
        <w:rFonts w:ascii="Cambria" w:hAnsi="Cambria"/>
        <w:b/>
        <w:noProof/>
      </w:rPr>
      <w:t>4</w:t>
    </w:r>
    <w:r w:rsidRPr="00CB47BF">
      <w:rPr>
        <w:b/>
      </w:rPr>
      <w:fldChar w:fldCharType="end"/>
    </w:r>
  </w:p>
  <w:p w:rsidR="00FF50F8" w:rsidRPr="00D15988" w:rsidRDefault="00FF50F8"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E4F" w:rsidRDefault="005B5E4F">
      <w:r>
        <w:separator/>
      </w:r>
    </w:p>
  </w:footnote>
  <w:footnote w:type="continuationSeparator" w:id="0">
    <w:p w:rsidR="005B5E4F" w:rsidRDefault="005B5E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0F8" w:rsidRDefault="005B5E4F" w:rsidP="00122493">
    <w:pPr>
      <w:tabs>
        <w:tab w:val="left" w:pos="555"/>
        <w:tab w:val="right" w:pos="9071"/>
      </w:tabs>
      <w:jc w:val="center"/>
    </w:pPr>
    <w:r>
      <w:rPr>
        <w:noProof/>
      </w:rPr>
      <w:pict>
        <v:roundrect id="_x0000_s2049" alt="" style="position:absolute;left:0;text-align:left;margin-left:127.5pt;margin-top:-13.7pt;width:188.6pt;height:31.25pt;z-index:1;mso-wrap-style:square;mso-wrap-edited:f;mso-width-percent:0;mso-height-percent:0;mso-width-percent:0;mso-height-percent:0;v-text-anchor:top" arcsize="10923f" stroked="f">
          <v:textbox style="mso-next-textbox:#_x0000_s2049">
            <w:txbxContent>
              <w:p w:rsidR="00FF50F8" w:rsidRPr="000C041B" w:rsidRDefault="00FF50F8" w:rsidP="00122493">
                <w:pPr>
                  <w:ind w:right="423"/>
                  <w:jc w:val="center"/>
                  <w:rPr>
                    <w:rFonts w:cs="Arial"/>
                    <w:b/>
                    <w:color w:val="EEECE1"/>
                    <w:sz w:val="6"/>
                    <w:szCs w:val="6"/>
                  </w:rPr>
                </w:pPr>
                <w:r w:rsidRPr="000C041B">
                  <w:rPr>
                    <w:rFonts w:cs="Arial"/>
                    <w:b/>
                    <w:color w:val="EEECE1"/>
                    <w:sz w:val="6"/>
                    <w:szCs w:val="6"/>
                  </w:rPr>
                  <w:t xml:space="preserve">        </w:t>
                </w:r>
              </w:p>
              <w:p w:rsidR="00FF50F8" w:rsidRPr="00D15988" w:rsidRDefault="00FF50F8"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rsidR="00FF50F8" w:rsidRPr="007336C7" w:rsidRDefault="00FF50F8" w:rsidP="00122493">
                <w:pPr>
                  <w:ind w:right="423"/>
                  <w:rPr>
                    <w:rFonts w:cs="Arial"/>
                  </w:rPr>
                </w:pPr>
              </w:p>
              <w:p w:rsidR="00FF50F8" w:rsidRPr="00267F53" w:rsidRDefault="00FF50F8" w:rsidP="00122493"/>
            </w:txbxContent>
          </v:textbox>
        </v:roundrect>
      </w:pict>
    </w:r>
    <w:r w:rsidR="00FF50F8">
      <w:t xml:space="preserve">             </w:t>
    </w:r>
  </w:p>
  <w:p w:rsidR="00FF50F8" w:rsidRDefault="00FF50F8" w:rsidP="00122493">
    <w:pPr>
      <w:tabs>
        <w:tab w:val="left" w:pos="555"/>
        <w:tab w:val="right" w:pos="9071"/>
      </w:tabs>
      <w:jc w:val="center"/>
    </w:pPr>
    <w:r>
      <w:tab/>
    </w:r>
    <w:r>
      <w:tab/>
    </w:r>
    <w:r>
      <w:rPr>
        <w:noProof/>
      </w:rPr>
      <w:fldChar w:fldCharType="begin"/>
    </w:r>
    <w:r>
      <w:rPr>
        <w:noProof/>
      </w:rPr>
      <w:instrText xml:space="preserve"> INCLUDEPICTURE  "cid:image001.jpg@01DAABA8.0A343520" \* MERGEFORMATINET </w:instrText>
    </w:r>
    <w:r>
      <w:rPr>
        <w:noProof/>
      </w:rPr>
      <w:fldChar w:fldCharType="separate"/>
    </w:r>
    <w:r>
      <w:rPr>
        <w:noProof/>
      </w:rPr>
      <w:fldChar w:fldCharType="begin"/>
    </w:r>
    <w:r>
      <w:rPr>
        <w:noProof/>
      </w:rPr>
      <w:instrText xml:space="preserve"> INCLUDEPICTURE  "cid:image001.jpg@01DAABA8.0A343520" \* MERGEFORMATINET </w:instrText>
    </w:r>
    <w:r>
      <w:rPr>
        <w:noProof/>
      </w:rPr>
      <w:fldChar w:fldCharType="separate"/>
    </w:r>
    <w:r>
      <w:rPr>
        <w:noProof/>
      </w:rPr>
      <w:fldChar w:fldCharType="begin"/>
    </w:r>
    <w:r>
      <w:rPr>
        <w:noProof/>
      </w:rPr>
      <w:instrText xml:space="preserve"> INCLUDEPICTURE  "cid:image001.jpg@01DAABA8.0A343520" \* MERGEFORMATINET </w:instrText>
    </w:r>
    <w:r>
      <w:rPr>
        <w:noProof/>
      </w:rPr>
      <w:fldChar w:fldCharType="separate"/>
    </w:r>
    <w:r w:rsidR="005B5E4F">
      <w:rPr>
        <w:noProof/>
      </w:rPr>
      <w:fldChar w:fldCharType="begin"/>
    </w:r>
    <w:r w:rsidR="005B5E4F">
      <w:rPr>
        <w:noProof/>
      </w:rPr>
      <w:instrText xml:space="preserve"> </w:instrText>
    </w:r>
    <w:r w:rsidR="005B5E4F">
      <w:rPr>
        <w:noProof/>
      </w:rPr>
      <w:instrText>INCLUDEPICTURE  "cid:image001.jpg@01DAABA8.0A343520" \* MERGEFORMATINET</w:instrText>
    </w:r>
    <w:r w:rsidR="005B5E4F">
      <w:rPr>
        <w:noProof/>
      </w:rPr>
      <w:instrText xml:space="preserve"> </w:instrText>
    </w:r>
    <w:r w:rsidR="005B5E4F">
      <w:rPr>
        <w:noProof/>
      </w:rPr>
      <w:fldChar w:fldCharType="separate"/>
    </w:r>
    <w:r w:rsidR="00EC13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72.5pt;height:39pt;visibility:visible;mso-width-percent:0;mso-height-percent:0;mso-width-percent:0;mso-height-percent:0">
          <v:imagedata r:id="rId1" r:href="rId2"/>
        </v:shape>
      </w:pict>
    </w:r>
    <w:r w:rsidR="005B5E4F">
      <w:rPr>
        <w:noProof/>
      </w:rPr>
      <w:fldChar w:fldCharType="end"/>
    </w:r>
    <w:r>
      <w:rPr>
        <w:noProof/>
      </w:rPr>
      <w:fldChar w:fldCharType="end"/>
    </w:r>
    <w:r>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9C2"/>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177BE"/>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0E9"/>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427"/>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4948"/>
    <w:rsid w:val="002553DE"/>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7F0"/>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97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A4"/>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4D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3AD1"/>
    <w:rsid w:val="005A4023"/>
    <w:rsid w:val="005A61EE"/>
    <w:rsid w:val="005A62AE"/>
    <w:rsid w:val="005A67EA"/>
    <w:rsid w:val="005A77FD"/>
    <w:rsid w:val="005A7969"/>
    <w:rsid w:val="005A7B27"/>
    <w:rsid w:val="005A7E19"/>
    <w:rsid w:val="005B05E9"/>
    <w:rsid w:val="005B074D"/>
    <w:rsid w:val="005B07DA"/>
    <w:rsid w:val="005B1A2F"/>
    <w:rsid w:val="005B20E1"/>
    <w:rsid w:val="005B2BBD"/>
    <w:rsid w:val="005B340D"/>
    <w:rsid w:val="005B34ED"/>
    <w:rsid w:val="005B3AC9"/>
    <w:rsid w:val="005B4A10"/>
    <w:rsid w:val="005B5667"/>
    <w:rsid w:val="005B56C8"/>
    <w:rsid w:val="005B57EF"/>
    <w:rsid w:val="005B5E4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253"/>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1DD"/>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07380"/>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679B"/>
    <w:rsid w:val="006271BA"/>
    <w:rsid w:val="00627B37"/>
    <w:rsid w:val="00627D4F"/>
    <w:rsid w:val="00627FB2"/>
    <w:rsid w:val="00630000"/>
    <w:rsid w:val="00630E0E"/>
    <w:rsid w:val="00631084"/>
    <w:rsid w:val="0063117B"/>
    <w:rsid w:val="00631A7D"/>
    <w:rsid w:val="00631D98"/>
    <w:rsid w:val="00631F42"/>
    <w:rsid w:val="006336A6"/>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8E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0"/>
    <w:rsid w:val="008351BB"/>
    <w:rsid w:val="008356E1"/>
    <w:rsid w:val="00836081"/>
    <w:rsid w:val="00836B02"/>
    <w:rsid w:val="00836E40"/>
    <w:rsid w:val="00837278"/>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0ABE"/>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6B60"/>
    <w:rsid w:val="008C7FDB"/>
    <w:rsid w:val="008D24CB"/>
    <w:rsid w:val="008D2614"/>
    <w:rsid w:val="008D2B24"/>
    <w:rsid w:val="008D30D7"/>
    <w:rsid w:val="008D3BEF"/>
    <w:rsid w:val="008D41B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E7C"/>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CCB"/>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4B61"/>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4F27"/>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50D0"/>
    <w:rsid w:val="00A3608D"/>
    <w:rsid w:val="00A366FA"/>
    <w:rsid w:val="00A368EA"/>
    <w:rsid w:val="00A36C71"/>
    <w:rsid w:val="00A36D04"/>
    <w:rsid w:val="00A36FC2"/>
    <w:rsid w:val="00A3724E"/>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4A31"/>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5AE"/>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15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1E1F"/>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5D7F"/>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45"/>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3BFD"/>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016"/>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3FC5"/>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9ED"/>
    <w:rsid w:val="00DB7B1E"/>
    <w:rsid w:val="00DC0020"/>
    <w:rsid w:val="00DC0B49"/>
    <w:rsid w:val="00DC1594"/>
    <w:rsid w:val="00DC17C3"/>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BC3"/>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33EE"/>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32D"/>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78A"/>
    <w:rsid w:val="00F169ED"/>
    <w:rsid w:val="00F17968"/>
    <w:rsid w:val="00F17A8B"/>
    <w:rsid w:val="00F219AA"/>
    <w:rsid w:val="00F21BB5"/>
    <w:rsid w:val="00F2238D"/>
    <w:rsid w:val="00F247D7"/>
    <w:rsid w:val="00F2512B"/>
    <w:rsid w:val="00F25AF0"/>
    <w:rsid w:val="00F25D96"/>
    <w:rsid w:val="00F26165"/>
    <w:rsid w:val="00F26917"/>
    <w:rsid w:val="00F26EC0"/>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4B5"/>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0F8"/>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2414D9"/>
  <w15:docId w15:val="{46560032-6E30-4147-A114-96DC4CBE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uiPriority w:val="99"/>
    <w:semiHidden/>
    <w:unhideWhenUsed/>
    <w:rsid w:val="00D34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anki.ru/news/daytheme/?id=11018020" TargetMode="External"/><Relationship Id="rId18" Type="http://schemas.openxmlformats.org/officeDocument/2006/relationships/hyperlink" Target="https://www.akm.ru/press/novikom_provel_finansovyy_likbez_dlya_budushchikh_aviastroiteley/" TargetMode="External"/><Relationship Id="rId26" Type="http://schemas.openxmlformats.org/officeDocument/2006/relationships/hyperlink" Target="https://russian.rt.com/russia/news/1540615-deputat-pensii-2026-god" TargetMode="External"/><Relationship Id="rId39" Type="http://schemas.openxmlformats.org/officeDocument/2006/relationships/hyperlink" Target="https://www.gazeta.ru/social/news/2025/09/30/26845868.shtml" TargetMode="External"/><Relationship Id="rId21" Type="http://schemas.openxmlformats.org/officeDocument/2006/relationships/hyperlink" Target="https://krasnodarmedia.su/news/2236048/" TargetMode="External"/><Relationship Id="rId34" Type="http://schemas.openxmlformats.org/officeDocument/2006/relationships/hyperlink" Target="https://www.gazeta.ru/business/news/2025/09/30/26843810.shtml" TargetMode="External"/><Relationship Id="rId42" Type="http://schemas.openxmlformats.org/officeDocument/2006/relationships/hyperlink" Target="https://news.ru/society/ekonomist-nazval-glavnoe-uslovie-dlya-povysheniya-pensij-v-rossii" TargetMode="External"/><Relationship Id="rId47" Type="http://schemas.openxmlformats.org/officeDocument/2006/relationships/hyperlink" Target="https://konkurent.ru/article/81021" TargetMode="External"/><Relationship Id="rId50" Type="http://schemas.openxmlformats.org/officeDocument/2006/relationships/hyperlink" Target="https://primpress.ru/article/126862" TargetMode="External"/><Relationship Id="rId55" Type="http://schemas.openxmlformats.org/officeDocument/2006/relationships/hyperlink" Target="https://www.1rre.ru/2655401-povyshenie-nds-do-22-v-2026-godu-mneniya-ekspertov-i-prognozy-dlya-biznesa.html"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pbroker.ru/?p=80863" TargetMode="External"/><Relationship Id="rId29" Type="http://schemas.openxmlformats.org/officeDocument/2006/relationships/hyperlink" Target="https://tass.ru/obschestvo/25203137" TargetMode="External"/><Relationship Id="rId11" Type="http://schemas.openxmlformats.org/officeDocument/2006/relationships/hyperlink" Target="https://www.rbc.ru/quote/news/article/68d0f7689a79474fca4229b9" TargetMode="External"/><Relationship Id="rId24" Type="http://schemas.openxmlformats.org/officeDocument/2006/relationships/hyperlink" Target="https://www.pnp.ru/social/dengi-umershikh-predlagayut-peredavat-gosudarstvu.html" TargetMode="External"/><Relationship Id="rId32" Type="http://schemas.openxmlformats.org/officeDocument/2006/relationships/hyperlink" Target="https://tass.ru/politika/25203125" TargetMode="External"/><Relationship Id="rId37" Type="http://schemas.openxmlformats.org/officeDocument/2006/relationships/hyperlink" Target="https://www.inva.news/articles/inva_info/mintrud_na_pensii_i_posobiya_v_2026_godu_napravyat_pochti_19_trln_rubley/" TargetMode="External"/><Relationship Id="rId40" Type="http://schemas.openxmlformats.org/officeDocument/2006/relationships/hyperlink" Target="https://www.gazeta.ru/business/news/2025/09/30/26836460.shtml" TargetMode="External"/><Relationship Id="rId45" Type="http://schemas.openxmlformats.org/officeDocument/2006/relationships/hyperlink" Target="https://www.vbr.ru/help/novosti/yrejyt-bydysie-pensii-cto-delat-19796/" TargetMode="External"/><Relationship Id="rId53" Type="http://schemas.openxmlformats.org/officeDocument/2006/relationships/hyperlink" Target="https://www.interfax.ru/business/1050132" TargetMode="External"/><Relationship Id="rId58" Type="http://schemas.openxmlformats.org/officeDocument/2006/relationships/hyperlink" Target="https://lt.sputniknews.ru/20250929/bolshinstvo-zhiteley-litvy-khotyat-snyat-dengi-iz-pensionnykh-fondov-38954842.html"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primorsky.ru/news/310628/" TargetMode="External"/><Relationship Id="rId14" Type="http://schemas.openxmlformats.org/officeDocument/2006/relationships/hyperlink" Target="http://pbroker.ru/?p=80854" TargetMode="External"/><Relationship Id="rId22" Type="http://schemas.openxmlformats.org/officeDocument/2006/relationships/hyperlink" Target="http://yutazy.ru/news/obschestvo/beseda-o-programme-dolgosrocnyx-sberezenii" TargetMode="External"/><Relationship Id="rId27" Type="http://schemas.openxmlformats.org/officeDocument/2006/relationships/hyperlink" Target="https://tass.ru/obschestvo/25209787" TargetMode="External"/><Relationship Id="rId30" Type="http://schemas.openxmlformats.org/officeDocument/2006/relationships/hyperlink" Target="https://tass.ru/obschestvo/25212661" TargetMode="External"/><Relationship Id="rId35" Type="http://schemas.openxmlformats.org/officeDocument/2006/relationships/hyperlink" Target="https://aif.ru/society/bessarab-regiony-provedut-vyplaty-ko-dnyu-pozhilogo-cheloveka-1-oktyabrya" TargetMode="External"/><Relationship Id="rId43" Type="http://schemas.openxmlformats.org/officeDocument/2006/relationships/hyperlink" Target="https://www.kp.ru/online/news/6594815/" TargetMode="External"/><Relationship Id="rId48" Type="http://schemas.openxmlformats.org/officeDocument/2006/relationships/hyperlink" Target="https://konkurent.ru/article/81044" TargetMode="External"/><Relationship Id="rId56" Type="http://schemas.openxmlformats.org/officeDocument/2006/relationships/hyperlink" Target="https://www.sb.by/articles/pensiya-s-perspektivoy-kak-belorusy-stroyat-aktivnuyu-starost.html" TargetMode="External"/><Relationship Id="rId8" Type="http://schemas.openxmlformats.org/officeDocument/2006/relationships/hyperlink" Target="https://www.osnmedia.ru/exclusive/vitse-prezident-opory-rossii-pishhalnikov-pensionnye-fondy-dolzhny-zarabatyvat-sami-a-ne-za-schet-vznosov/" TargetMode="External"/><Relationship Id="rId51" Type="http://schemas.openxmlformats.org/officeDocument/2006/relationships/hyperlink" Target="https://omskzdes.ru/society/89744.html" TargetMode="External"/><Relationship Id="rId3" Type="http://schemas.openxmlformats.org/officeDocument/2006/relationships/settings" Target="settings.xml"/><Relationship Id="rId12" Type="http://schemas.openxmlformats.org/officeDocument/2006/relationships/hyperlink" Target="https://aif.ru/society/rost-zarplat-i-ipoteka-mfo-kakie-zakony-vstupayut-v-silu-v-oktyabre-2025-goda" TargetMode="External"/><Relationship Id="rId17" Type="http://schemas.openxmlformats.org/officeDocument/2006/relationships/hyperlink" Target="https://www.kommersant.ru/doc/8078889?erid=F7NfYUJCUneTSxkBuPhm" TargetMode="External"/><Relationship Id="rId25" Type="http://schemas.openxmlformats.org/officeDocument/2006/relationships/hyperlink" Target="https://iz.ru/1963563/2025-09-30/v-gosdume-rasskazali-ob-indeksacii-pensii-s-1-oktabra" TargetMode="External"/><Relationship Id="rId33" Type="http://schemas.openxmlformats.org/officeDocument/2006/relationships/hyperlink" Target="https://regnum.ru/news/3991590?utm_campaign=regnum&amp;utm_term=top_best_materials" TargetMode="External"/><Relationship Id="rId38" Type="http://schemas.openxmlformats.org/officeDocument/2006/relationships/hyperlink" Target="https://www.globalmsk.ru/news/id/76411" TargetMode="External"/><Relationship Id="rId46" Type="http://schemas.openxmlformats.org/officeDocument/2006/relationships/hyperlink" Target="https://radiosputnik.ru/20250929/pensionery-1980820124.html" TargetMode="External"/><Relationship Id="rId59" Type="http://schemas.openxmlformats.org/officeDocument/2006/relationships/hyperlink" Target="https://bits.media/bill-miller-dengi-pensionnykh-fondov-sposobny-podnyat-bitkoin-vyshe-175-000/" TargetMode="External"/><Relationship Id="rId20" Type="http://schemas.openxmlformats.org/officeDocument/2006/relationships/hyperlink" Target="https://samaragovorit.ru/russia/8112-vse-vstalo-na-svoi-mesta-pochemu-rossiyskie-pensionery-jivut-v-bednosti.html" TargetMode="External"/><Relationship Id="rId41" Type="http://schemas.openxmlformats.org/officeDocument/2006/relationships/hyperlink" Target="https://www.gazeta.ru/business/news/2025/09/30/26839772.shtml" TargetMode="External"/><Relationship Id="rId54" Type="http://schemas.openxmlformats.org/officeDocument/2006/relationships/hyperlink" Target="https://fomag.ru/news/dolya-rossiyan-bez-podushki-bezopasnosti-sokratitsya-v-blizhayshie-pyat-let-do-10-2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0852" TargetMode="External"/><Relationship Id="rId23" Type="http://schemas.openxmlformats.org/officeDocument/2006/relationships/hyperlink" Target="https://kostroma.mk.ru/social/2025/09/30/sovkombank-zapustil-kartu-s-perechisleniem-keshbeka-za-pokupki-na-schet-pds.html" TargetMode="External"/><Relationship Id="rId28" Type="http://schemas.openxmlformats.org/officeDocument/2006/relationships/hyperlink" Target="https://ria.ru/20251001/rossiya-2045537474.html" TargetMode="External"/><Relationship Id="rId36" Type="http://schemas.openxmlformats.org/officeDocument/2006/relationships/hyperlink" Target="https://aif.ru/money/nazvany-dve-gruppy-pensionerov-kotorym-povysyat-vyplaty-v-oktyabre-i-noyabre" TargetMode="External"/><Relationship Id="rId49" Type="http://schemas.openxmlformats.org/officeDocument/2006/relationships/hyperlink" Target="https://konkurent.ru/article/81035" TargetMode="External"/><Relationship Id="rId57" Type="http://schemas.openxmlformats.org/officeDocument/2006/relationships/hyperlink" Target="https://bourgas.ru/chislo-pensionerov-v-bolgarii-za-god-uvelichilos-pochti-na-11-000/" TargetMode="External"/><Relationship Id="rId10" Type="http://schemas.openxmlformats.org/officeDocument/2006/relationships/hyperlink" Target="https://tass.ru/obschestvo/25212217" TargetMode="External"/><Relationship Id="rId31" Type="http://schemas.openxmlformats.org/officeDocument/2006/relationships/hyperlink" Target="https://tass.ru/obschestvo/25202229" TargetMode="External"/><Relationship Id="rId44" Type="http://schemas.openxmlformats.org/officeDocument/2006/relationships/hyperlink" Target="https://news.ru/dengi/nazvany-razmery-vyplat-ko-dnyu-pozhilyh-lyudej-v-ryade-regionov-rossii" TargetMode="External"/><Relationship Id="rId52" Type="http://schemas.openxmlformats.org/officeDocument/2006/relationships/hyperlink" Target="https://iz.ru/1964395/valeriia-mishina-sofiia-prokhorchuk/vozrastnie-ogranicheniya-polovine-pensionerov-otkazyvaiut-v-prieme-na-rabotu"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g.ru/2025/09/30/chtoby-procent-poshel.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AABA8.0A343520" TargetMode="External"/><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82</Pages>
  <Words>32373</Words>
  <Characters>184527</Characters>
  <Application>Microsoft Office Word</Application>
  <DocSecurity>0</DocSecurity>
  <Lines>1537</Lines>
  <Paragraphs>432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НАПФ</vt:lpstr>
      <vt:lpstr>НАПФ</vt:lpstr>
    </vt:vector>
  </TitlesOfParts>
  <Company>SPecialiST RePack</Company>
  <LinksUpToDate>false</LinksUpToDate>
  <CharactersWithSpaces>216468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26</cp:revision>
  <cp:lastPrinted>2009-04-02T10:14:00Z</cp:lastPrinted>
  <dcterms:created xsi:type="dcterms:W3CDTF">2025-09-24T09:08:00Z</dcterms:created>
  <dcterms:modified xsi:type="dcterms:W3CDTF">2025-10-01T05:00:00Z</dcterms:modified>
  <cp:category>НАПФ</cp:category>
  <cp:contentStatus>И-Консалтинг</cp:contentStatus>
</cp:coreProperties>
</file>